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95" w:rsidRPr="005F7247" w:rsidRDefault="00BF7C64" w:rsidP="005F7247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ИЗМ</w:t>
      </w:r>
      <w:r w:rsidR="00921F9B" w:rsidRPr="005F7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F7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НЕНИИ </w:t>
      </w:r>
      <w:bookmarkStart w:id="0" w:name="_GoBack"/>
      <w:r w:rsidRPr="005F7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bookmarkEnd w:id="0"/>
      <w:r w:rsidRPr="005F7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ВЫДАЧИ РАЗРЕШЕНИЙ НА ВЫБРОСЫ ЗАГРЯЗНЯЮЩИХ ВЕЩЕСТВ В АТМОСФЕРНЫЙ ВОЗДУХ</w:t>
      </w:r>
    </w:p>
    <w:p w:rsidR="00092F95" w:rsidRPr="005F7247" w:rsidRDefault="00092F95" w:rsidP="005F7247">
      <w:pPr>
        <w:pStyle w:val="a3"/>
        <w:rPr>
          <w:sz w:val="28"/>
          <w:szCs w:val="28"/>
        </w:rPr>
      </w:pPr>
    </w:p>
    <w:p w:rsidR="00BF7C64" w:rsidRPr="005F7247" w:rsidRDefault="00A35DCC" w:rsidP="005F7247">
      <w:pPr>
        <w:pStyle w:val="p-normal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5F7247">
        <w:rPr>
          <w:rStyle w:val="word-wrapper"/>
          <w:sz w:val="28"/>
          <w:szCs w:val="28"/>
        </w:rPr>
        <w:t>Октябрьская районная инспекция</w:t>
      </w:r>
      <w:r w:rsidR="009963DE" w:rsidRPr="005F7247">
        <w:rPr>
          <w:rStyle w:val="word-wrapper"/>
          <w:sz w:val="28"/>
          <w:szCs w:val="28"/>
        </w:rPr>
        <w:t xml:space="preserve"> природных ресурсов и охраны окружающей среды </w:t>
      </w:r>
      <w:r w:rsidR="006756FA" w:rsidRPr="005F7247">
        <w:rPr>
          <w:rStyle w:val="word-wrapper"/>
          <w:sz w:val="28"/>
          <w:szCs w:val="28"/>
        </w:rPr>
        <w:t xml:space="preserve">обращает внимание, что </w:t>
      </w:r>
      <w:r w:rsidR="00BF7C64" w:rsidRPr="005F7247">
        <w:rPr>
          <w:rStyle w:val="word-wrapper"/>
          <w:sz w:val="28"/>
          <w:szCs w:val="28"/>
        </w:rPr>
        <w:t xml:space="preserve">с 28.11.2023 вступили в силу изменения в </w:t>
      </w:r>
      <w:r w:rsidR="00BF7C64" w:rsidRPr="005F7247">
        <w:rPr>
          <w:sz w:val="28"/>
          <w:szCs w:val="28"/>
        </w:rPr>
        <w:t>Положение о порядке выдачи разрешений на выбросы загрязняющих веществ в атмосферный воздух, внесения в них изменений и (или) дополнений, приостановления, возобновления, продления срока действия разрешений на выбросы загрязняющих веществ в атмосферный воздух, прекращения их действия, которое утверждено постановлением Совета Министров Республики</w:t>
      </w:r>
      <w:proofErr w:type="gramEnd"/>
      <w:r w:rsidR="00BF7C64" w:rsidRPr="005F7247">
        <w:rPr>
          <w:sz w:val="28"/>
          <w:szCs w:val="28"/>
        </w:rPr>
        <w:t xml:space="preserve"> Беларусь от 21 мая 2009 г. № 664.</w:t>
      </w:r>
    </w:p>
    <w:p w:rsidR="00BF7C64" w:rsidRPr="005F7247" w:rsidRDefault="00BF7C64" w:rsidP="005F7247">
      <w:pPr>
        <w:pStyle w:val="p-normal"/>
        <w:shd w:val="clear" w:color="auto" w:fill="FFFFFF"/>
        <w:spacing w:before="0" w:beforeAutospacing="0" w:after="0" w:afterAutospacing="0"/>
        <w:ind w:firstLine="450"/>
        <w:rPr>
          <w:rStyle w:val="word-wrapper"/>
          <w:sz w:val="28"/>
          <w:szCs w:val="28"/>
        </w:rPr>
      </w:pPr>
      <w:r w:rsidRPr="005F7247">
        <w:rPr>
          <w:rStyle w:val="word-wrapper"/>
          <w:sz w:val="28"/>
          <w:szCs w:val="28"/>
        </w:rPr>
        <w:t>Так, изменились основания для внесения в разрешение на выбросы изменений и (или) дополнений.</w:t>
      </w:r>
    </w:p>
    <w:p w:rsidR="00BF7C64" w:rsidRPr="005F7247" w:rsidRDefault="00BF7C64" w:rsidP="005F7247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5F7247">
        <w:rPr>
          <w:rStyle w:val="word-wrapper"/>
          <w:sz w:val="28"/>
          <w:szCs w:val="28"/>
        </w:rPr>
        <w:t xml:space="preserve">Согласно пункту 22 </w:t>
      </w:r>
      <w:r w:rsidR="008E563B" w:rsidRPr="005F7247">
        <w:rPr>
          <w:rStyle w:val="word-wrapper"/>
          <w:sz w:val="28"/>
          <w:szCs w:val="28"/>
        </w:rPr>
        <w:t>у</w:t>
      </w:r>
      <w:r w:rsidRPr="005F7247">
        <w:rPr>
          <w:rStyle w:val="word-wrapper"/>
          <w:sz w:val="28"/>
          <w:szCs w:val="28"/>
        </w:rPr>
        <w:t>казанного Положения, заявитель либо его представитель обязан обратиться в областной комитет для внесения в разрешение на выбросы изменений и (или) дополнений в случаях:</w:t>
      </w:r>
    </w:p>
    <w:p w:rsidR="00BF7C64" w:rsidRPr="005F7247" w:rsidRDefault="00BF7C64" w:rsidP="005F7247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5F7247">
        <w:rPr>
          <w:rStyle w:val="word-wrapper"/>
          <w:sz w:val="28"/>
          <w:szCs w:val="28"/>
        </w:rPr>
        <w:t>изменения наименования заявителя, его обособленных подразделений (филиалов), в том числе связанного с реорганизацией юридического лица в форме преобразования, - в шестимесячный срок со дня возникновения таких обстоятельств;</w:t>
      </w:r>
    </w:p>
    <w:p w:rsidR="00BF7C64" w:rsidRPr="005F7247" w:rsidRDefault="00BF7C64" w:rsidP="005F7247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5F7247">
        <w:rPr>
          <w:rStyle w:val="word-wrapper"/>
          <w:sz w:val="28"/>
          <w:szCs w:val="28"/>
        </w:rPr>
        <w:t>изменения местонахождения, адреса заявителя, его обособленных подразделений (филиалов) - в шестимесячный срок со дня возникновения таких обстоятельств;</w:t>
      </w:r>
    </w:p>
    <w:p w:rsidR="00BF7C64" w:rsidRPr="005F7247" w:rsidRDefault="00BF7C64" w:rsidP="005F7247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5F7247">
        <w:rPr>
          <w:rStyle w:val="word-wrapper"/>
          <w:sz w:val="28"/>
          <w:szCs w:val="28"/>
        </w:rPr>
        <w:t xml:space="preserve">необходимости </w:t>
      </w:r>
      <w:proofErr w:type="gramStart"/>
      <w:r w:rsidRPr="005F7247">
        <w:rPr>
          <w:rStyle w:val="word-wrapper"/>
          <w:sz w:val="28"/>
          <w:szCs w:val="28"/>
        </w:rPr>
        <w:t>изменения срока действия временных нормативов допустимых выбросов загрязняющих веществ</w:t>
      </w:r>
      <w:proofErr w:type="gramEnd"/>
      <w:r w:rsidRPr="005F7247">
        <w:rPr>
          <w:rStyle w:val="word-wrapper"/>
          <w:sz w:val="28"/>
          <w:szCs w:val="28"/>
        </w:rPr>
        <w:t xml:space="preserve"> в атмосферный воздух, установленных в пункте 2</w:t>
      </w:r>
      <w:r w:rsidRPr="005F7247">
        <w:rPr>
          <w:rStyle w:val="fake-non-breaking-space"/>
          <w:sz w:val="28"/>
          <w:szCs w:val="28"/>
        </w:rPr>
        <w:t> </w:t>
      </w:r>
      <w:r w:rsidRPr="005F7247">
        <w:rPr>
          <w:rStyle w:val="word-wrapper"/>
          <w:sz w:val="28"/>
          <w:szCs w:val="28"/>
        </w:rPr>
        <w:t>разрешения на выбросы, - до окончания их срока действия (с представлением обоснования);</w:t>
      </w:r>
    </w:p>
    <w:p w:rsidR="00BF7C64" w:rsidRPr="005F7247" w:rsidRDefault="00BF7C64" w:rsidP="005F7247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5F7247">
        <w:rPr>
          <w:rStyle w:val="word-wrapper"/>
          <w:sz w:val="28"/>
          <w:szCs w:val="28"/>
        </w:rPr>
        <w:t xml:space="preserve">необходимости </w:t>
      </w:r>
      <w:proofErr w:type="gramStart"/>
      <w:r w:rsidRPr="005F7247">
        <w:rPr>
          <w:rStyle w:val="word-wrapper"/>
          <w:sz w:val="28"/>
          <w:szCs w:val="28"/>
        </w:rPr>
        <w:t>изменения срока действия условий осуществления выбросов загрязняющих веществ</w:t>
      </w:r>
      <w:proofErr w:type="gramEnd"/>
      <w:r w:rsidRPr="005F7247">
        <w:rPr>
          <w:rStyle w:val="word-wrapper"/>
          <w:sz w:val="28"/>
          <w:szCs w:val="28"/>
        </w:rPr>
        <w:t xml:space="preserve"> в атмосферный воздух, указанных в пункте 3</w:t>
      </w:r>
      <w:r w:rsidRPr="005F7247">
        <w:rPr>
          <w:rStyle w:val="fake-non-breaking-space"/>
          <w:sz w:val="28"/>
          <w:szCs w:val="28"/>
        </w:rPr>
        <w:t> </w:t>
      </w:r>
      <w:r w:rsidRPr="005F7247">
        <w:rPr>
          <w:rStyle w:val="word-wrapper"/>
          <w:sz w:val="28"/>
          <w:szCs w:val="28"/>
        </w:rPr>
        <w:t>разрешения на выбросы, - до окончания их срока действия (с представлением обоснования).</w:t>
      </w:r>
    </w:p>
    <w:p w:rsidR="00BF7C64" w:rsidRPr="005F7247" w:rsidRDefault="00BF7C64" w:rsidP="005F7247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5F7247">
        <w:rPr>
          <w:rStyle w:val="word-wrapper"/>
          <w:sz w:val="28"/>
          <w:szCs w:val="28"/>
        </w:rPr>
        <w:t>Для внесения в разрешение на выбросы изменений и (или) дополнений заявитель либо его представитель представляет в областной комитет:</w:t>
      </w:r>
    </w:p>
    <w:p w:rsidR="00BF7C64" w:rsidRPr="005F7247" w:rsidRDefault="00BF7C64" w:rsidP="005F7247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  <w:r w:rsidRPr="005F7247">
        <w:rPr>
          <w:rStyle w:val="word-wrapper"/>
          <w:sz w:val="28"/>
          <w:szCs w:val="28"/>
        </w:rPr>
        <w:t>заявление по форме согласно приложению 3 Положения;</w:t>
      </w:r>
    </w:p>
    <w:p w:rsidR="00BF7C64" w:rsidRPr="005F7247" w:rsidRDefault="00BF7C64" w:rsidP="005F7247">
      <w:pPr>
        <w:pStyle w:val="p-normal"/>
        <w:shd w:val="clear" w:color="auto" w:fill="FFFFFF"/>
        <w:spacing w:before="0" w:beforeAutospacing="0" w:after="0" w:afterAutospacing="0"/>
        <w:ind w:firstLine="450"/>
        <w:rPr>
          <w:rStyle w:val="word-wrapper"/>
          <w:sz w:val="28"/>
          <w:szCs w:val="28"/>
        </w:rPr>
      </w:pPr>
      <w:r w:rsidRPr="005F7247">
        <w:rPr>
          <w:rStyle w:val="word-wrapper"/>
          <w:sz w:val="28"/>
          <w:szCs w:val="28"/>
        </w:rPr>
        <w:t xml:space="preserve">документы и (или) сведения (обоснование), подтверждающие необходимость внесения в разрешение на выбросы изменений и (или) дополнений, - в случае </w:t>
      </w:r>
      <w:proofErr w:type="gramStart"/>
      <w:r w:rsidRPr="005F7247">
        <w:rPr>
          <w:rStyle w:val="word-wrapper"/>
          <w:sz w:val="28"/>
          <w:szCs w:val="28"/>
        </w:rPr>
        <w:t>необходимости изменения срока действия временных нормативов допустимых выбросов загрязняющих веществ</w:t>
      </w:r>
      <w:proofErr w:type="gramEnd"/>
      <w:r w:rsidRPr="005F7247">
        <w:rPr>
          <w:rStyle w:val="word-wrapper"/>
          <w:sz w:val="28"/>
          <w:szCs w:val="28"/>
        </w:rPr>
        <w:t xml:space="preserve"> в атмосферный воздух, условий осуществления выбросов загрязняющих веществ в атмосферный воздух.</w:t>
      </w:r>
    </w:p>
    <w:p w:rsidR="00E51532" w:rsidRPr="005F7247" w:rsidRDefault="00E51532" w:rsidP="00BF7C6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30"/>
          <w:szCs w:val="30"/>
        </w:rPr>
      </w:pPr>
    </w:p>
    <w:p w:rsidR="00E51532" w:rsidRDefault="00E51532" w:rsidP="00BF7C64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E51532">
        <w:rPr>
          <w:rStyle w:val="word-wrapper"/>
          <w:noProof/>
          <w:color w:val="242424"/>
          <w:sz w:val="30"/>
          <w:szCs w:val="30"/>
        </w:rPr>
        <w:lastRenderedPageBreak/>
        <w:drawing>
          <wp:inline distT="0" distB="0" distL="0" distR="0">
            <wp:extent cx="5919849" cy="4279890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8897" t="38918" r="62297" b="24057"/>
                    <a:stretch/>
                  </pic:blipFill>
                  <pic:spPr bwMode="auto">
                    <a:xfrm>
                      <a:off x="0" y="0"/>
                      <a:ext cx="5982926" cy="4325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C64" w:rsidRDefault="00BF7C64" w:rsidP="00A35DCC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word-wrapper"/>
          <w:color w:val="242424"/>
          <w:sz w:val="29"/>
          <w:szCs w:val="29"/>
        </w:rPr>
      </w:pPr>
    </w:p>
    <w:sectPr w:rsidR="00BF7C64" w:rsidSect="00A35DCC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D7A5B"/>
    <w:rsid w:val="000108ED"/>
    <w:rsid w:val="00062E6A"/>
    <w:rsid w:val="00082C67"/>
    <w:rsid w:val="00092F95"/>
    <w:rsid w:val="00141E02"/>
    <w:rsid w:val="001A3EFC"/>
    <w:rsid w:val="001E4816"/>
    <w:rsid w:val="00226C62"/>
    <w:rsid w:val="002F44C1"/>
    <w:rsid w:val="003E407F"/>
    <w:rsid w:val="00465E08"/>
    <w:rsid w:val="00477688"/>
    <w:rsid w:val="004C0E3B"/>
    <w:rsid w:val="004D7D5C"/>
    <w:rsid w:val="004F435F"/>
    <w:rsid w:val="00514520"/>
    <w:rsid w:val="00575A54"/>
    <w:rsid w:val="005B2B8A"/>
    <w:rsid w:val="005D7C3F"/>
    <w:rsid w:val="005E67DE"/>
    <w:rsid w:val="005F7247"/>
    <w:rsid w:val="006058CC"/>
    <w:rsid w:val="00610F96"/>
    <w:rsid w:val="006229C1"/>
    <w:rsid w:val="00632938"/>
    <w:rsid w:val="006569B7"/>
    <w:rsid w:val="006756FA"/>
    <w:rsid w:val="006B26D8"/>
    <w:rsid w:val="007B0F08"/>
    <w:rsid w:val="007C6824"/>
    <w:rsid w:val="007F2F37"/>
    <w:rsid w:val="008723A3"/>
    <w:rsid w:val="008D7A5B"/>
    <w:rsid w:val="008E563B"/>
    <w:rsid w:val="00921F9B"/>
    <w:rsid w:val="009963DE"/>
    <w:rsid w:val="00A35DCC"/>
    <w:rsid w:val="00A368AD"/>
    <w:rsid w:val="00A46A76"/>
    <w:rsid w:val="00AC00B3"/>
    <w:rsid w:val="00B06719"/>
    <w:rsid w:val="00B147DE"/>
    <w:rsid w:val="00B30492"/>
    <w:rsid w:val="00B72D64"/>
    <w:rsid w:val="00BA4245"/>
    <w:rsid w:val="00BF7C64"/>
    <w:rsid w:val="00C224AE"/>
    <w:rsid w:val="00C441CF"/>
    <w:rsid w:val="00CC7576"/>
    <w:rsid w:val="00D20BAD"/>
    <w:rsid w:val="00D62F0F"/>
    <w:rsid w:val="00DE7D5B"/>
    <w:rsid w:val="00E27387"/>
    <w:rsid w:val="00E47F09"/>
    <w:rsid w:val="00E51532"/>
    <w:rsid w:val="00E603A6"/>
    <w:rsid w:val="00E61C75"/>
    <w:rsid w:val="00E63039"/>
    <w:rsid w:val="00EB6193"/>
    <w:rsid w:val="00F641F2"/>
    <w:rsid w:val="00FB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A5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1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816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A3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A368AD"/>
  </w:style>
  <w:style w:type="paragraph" w:customStyle="1" w:styleId="il-text-indent095cm">
    <w:name w:val="il-text-indent_0_95cm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CC7576"/>
  </w:style>
  <w:style w:type="paragraph" w:customStyle="1" w:styleId="il-text-alignjustify">
    <w:name w:val="il-text-align_justify"/>
    <w:basedOn w:val="a"/>
    <w:rsid w:val="00CC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F2F37"/>
    <w:rPr>
      <w:color w:val="0563C1" w:themeColor="hyperlink"/>
      <w:u w:val="single"/>
    </w:rPr>
  </w:style>
  <w:style w:type="character" w:customStyle="1" w:styleId="h-normal">
    <w:name w:val="h-normal"/>
    <w:basedOn w:val="a0"/>
    <w:rsid w:val="00BF7C64"/>
  </w:style>
  <w:style w:type="character" w:customStyle="1" w:styleId="colorff00ff">
    <w:name w:val="color__ff00ff"/>
    <w:basedOn w:val="a0"/>
    <w:rsid w:val="00BF7C64"/>
  </w:style>
  <w:style w:type="character" w:customStyle="1" w:styleId="color0000ff">
    <w:name w:val="color__0000ff"/>
    <w:basedOn w:val="a0"/>
    <w:rsid w:val="00BF7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548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1084867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6652259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9665602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4283727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7381548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2313675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6387609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7843359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8105796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8600025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511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55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61158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atm1</dc:creator>
  <cp:keywords/>
  <dc:description/>
  <cp:lastModifiedBy>baravaya_on</cp:lastModifiedBy>
  <cp:revision>8</cp:revision>
  <cp:lastPrinted>2023-11-29T11:42:00Z</cp:lastPrinted>
  <dcterms:created xsi:type="dcterms:W3CDTF">2023-12-04T10:00:00Z</dcterms:created>
  <dcterms:modified xsi:type="dcterms:W3CDTF">2023-12-04T13:50:00Z</dcterms:modified>
</cp:coreProperties>
</file>