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470" w:rsidRDefault="00AB1470" w:rsidP="00AB1470">
      <w:pPr>
        <w:ind w:firstLine="0"/>
        <w:jc w:val="center"/>
        <w:rPr>
          <w:szCs w:val="30"/>
        </w:rPr>
      </w:pPr>
      <w:r>
        <w:rPr>
          <w:szCs w:val="30"/>
        </w:rPr>
        <w:t>УПРАВЛЕНИЕ ВНУТРЕННИХ ДЕЛ</w:t>
      </w:r>
    </w:p>
    <w:p w:rsidR="00AB1470" w:rsidRDefault="004B6BC4" w:rsidP="00AB1470">
      <w:pPr>
        <w:ind w:firstLine="0"/>
        <w:jc w:val="center"/>
        <w:rPr>
          <w:szCs w:val="30"/>
        </w:rPr>
      </w:pPr>
      <w:r w:rsidRPr="00506826">
        <w:rPr>
          <w:szCs w:val="30"/>
        </w:rPr>
        <w:t>ГОМЕЛЬСКОГО ОБЛИСПОЛКОМА</w:t>
      </w:r>
    </w:p>
    <w:p w:rsidR="004B6BC4" w:rsidRDefault="004B6BC4" w:rsidP="00AB1470">
      <w:pPr>
        <w:ind w:firstLine="0"/>
        <w:jc w:val="center"/>
        <w:rPr>
          <w:szCs w:val="30"/>
        </w:rPr>
      </w:pPr>
      <w:r w:rsidRPr="00506826">
        <w:rPr>
          <w:szCs w:val="30"/>
        </w:rPr>
        <w:t>КРИМИНАЛЬНАЯ МИЛИЦИЯ</w:t>
      </w:r>
    </w:p>
    <w:p w:rsidR="00AB1470" w:rsidRDefault="004B6BC4" w:rsidP="00AB1470">
      <w:pPr>
        <w:ind w:firstLine="0"/>
        <w:jc w:val="center"/>
        <w:rPr>
          <w:szCs w:val="30"/>
        </w:rPr>
      </w:pPr>
      <w:r w:rsidRPr="00506826">
        <w:rPr>
          <w:szCs w:val="30"/>
        </w:rPr>
        <w:t xml:space="preserve">УПРАВЛЕНИЕ ПО ПРОТИВОДЕЙСТВИЮ </w:t>
      </w:r>
    </w:p>
    <w:p w:rsidR="004B6BC4" w:rsidRPr="00506826" w:rsidRDefault="004B6BC4" w:rsidP="00AB1470">
      <w:pPr>
        <w:ind w:firstLine="0"/>
        <w:jc w:val="center"/>
        <w:rPr>
          <w:szCs w:val="30"/>
        </w:rPr>
      </w:pPr>
      <w:r w:rsidRPr="00506826">
        <w:rPr>
          <w:szCs w:val="30"/>
        </w:rPr>
        <w:t>КИБЕРПРЕСТУПНОСТИ</w:t>
      </w: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r w:rsidRPr="00506826">
        <w:rPr>
          <w:szCs w:val="30"/>
        </w:rPr>
        <w:t>ПЛАН-КОНСПЕКТ</w:t>
      </w:r>
    </w:p>
    <w:p w:rsidR="004B6BC4" w:rsidRPr="00506826" w:rsidRDefault="004B6BC4" w:rsidP="00AB1470">
      <w:pPr>
        <w:jc w:val="center"/>
        <w:rPr>
          <w:szCs w:val="30"/>
        </w:rPr>
      </w:pPr>
    </w:p>
    <w:p w:rsidR="004B6BC4" w:rsidRPr="00506826" w:rsidRDefault="004B6BC4" w:rsidP="00AB1470">
      <w:pPr>
        <w:jc w:val="center"/>
        <w:rPr>
          <w:szCs w:val="30"/>
        </w:rPr>
      </w:pPr>
      <w:r w:rsidRPr="00506826">
        <w:rPr>
          <w:szCs w:val="30"/>
        </w:rPr>
        <w:t>Тема:</w:t>
      </w:r>
    </w:p>
    <w:p w:rsidR="00AB1470" w:rsidRDefault="004B6BC4" w:rsidP="00AB1470">
      <w:pPr>
        <w:ind w:firstLine="0"/>
        <w:jc w:val="center"/>
        <w:rPr>
          <w:rFonts w:cs="Times New Roman"/>
          <w:b/>
          <w:i/>
          <w:color w:val="000000"/>
          <w:sz w:val="50"/>
          <w:szCs w:val="50"/>
          <w:shd w:val="clear" w:color="auto" w:fill="FFFFFF"/>
        </w:rPr>
      </w:pPr>
      <w:r w:rsidRPr="00506826">
        <w:rPr>
          <w:rFonts w:eastAsia="Times New Roman"/>
          <w:szCs w:val="30"/>
          <w:lang w:eastAsia="ru-RU"/>
        </w:rPr>
        <w:t>«</w:t>
      </w:r>
      <w:r w:rsidR="00AB1470" w:rsidRPr="002E38C2">
        <w:rPr>
          <w:rFonts w:cs="Times New Roman"/>
          <w:b/>
          <w:i/>
          <w:color w:val="000000"/>
          <w:sz w:val="50"/>
          <w:szCs w:val="50"/>
          <w:shd w:val="clear" w:color="auto" w:fill="FFFFFF"/>
        </w:rPr>
        <w:t>Как уберечь пожилых граждан</w:t>
      </w:r>
    </w:p>
    <w:p w:rsidR="00335F7A" w:rsidRDefault="00AB1470" w:rsidP="00AB1470">
      <w:pPr>
        <w:ind w:firstLine="0"/>
        <w:jc w:val="center"/>
        <w:rPr>
          <w:rFonts w:eastAsia="Times New Roman"/>
          <w:szCs w:val="30"/>
          <w:lang w:eastAsia="ru-RU"/>
        </w:rPr>
      </w:pPr>
      <w:proofErr w:type="gramStart"/>
      <w:r w:rsidRPr="002E38C2">
        <w:rPr>
          <w:rFonts w:cs="Times New Roman"/>
          <w:b/>
          <w:i/>
          <w:color w:val="000000"/>
          <w:sz w:val="50"/>
          <w:szCs w:val="50"/>
          <w:shd w:val="clear" w:color="auto" w:fill="FFFFFF"/>
        </w:rPr>
        <w:t>от</w:t>
      </w:r>
      <w:proofErr w:type="gramEnd"/>
      <w:r w:rsidRPr="002E38C2">
        <w:rPr>
          <w:rFonts w:cs="Times New Roman"/>
          <w:b/>
          <w:i/>
          <w:color w:val="000000"/>
          <w:sz w:val="50"/>
          <w:szCs w:val="50"/>
          <w:shd w:val="clear" w:color="auto" w:fill="FFFFFF"/>
        </w:rPr>
        <w:t xml:space="preserve"> мошенников</w:t>
      </w:r>
      <w:r>
        <w:rPr>
          <w:rFonts w:cs="Times New Roman"/>
          <w:b/>
          <w:i/>
          <w:color w:val="000000"/>
          <w:sz w:val="50"/>
          <w:szCs w:val="50"/>
          <w:shd w:val="clear" w:color="auto" w:fill="FFFFFF"/>
        </w:rPr>
        <w:t xml:space="preserve"> в сети Интернет</w:t>
      </w:r>
      <w:r w:rsidRPr="002E38C2">
        <w:rPr>
          <w:rFonts w:cs="Times New Roman"/>
          <w:b/>
          <w:i/>
          <w:color w:val="000000"/>
          <w:sz w:val="50"/>
          <w:szCs w:val="50"/>
          <w:shd w:val="clear" w:color="auto" w:fill="FFFFFF"/>
        </w:rPr>
        <w:t>!</w:t>
      </w:r>
      <w:r w:rsidR="00335F7A">
        <w:rPr>
          <w:rFonts w:eastAsia="Times New Roman"/>
          <w:szCs w:val="30"/>
          <w:lang w:eastAsia="ru-RU"/>
        </w:rPr>
        <w:t>»</w:t>
      </w:r>
    </w:p>
    <w:p w:rsidR="004B6BC4" w:rsidRDefault="004B6BC4" w:rsidP="00AB1470">
      <w:pPr>
        <w:jc w:val="center"/>
        <w:rPr>
          <w:szCs w:val="30"/>
        </w:rPr>
      </w:pPr>
    </w:p>
    <w:p w:rsidR="00335F7A" w:rsidRDefault="00335F7A" w:rsidP="00AB1470">
      <w:pPr>
        <w:jc w:val="center"/>
        <w:rPr>
          <w:szCs w:val="30"/>
        </w:rPr>
      </w:pPr>
    </w:p>
    <w:p w:rsidR="00335F7A" w:rsidRDefault="00335F7A" w:rsidP="00AB1470">
      <w:pPr>
        <w:jc w:val="center"/>
        <w:rPr>
          <w:szCs w:val="30"/>
        </w:rPr>
      </w:pPr>
    </w:p>
    <w:p w:rsidR="00335F7A" w:rsidRPr="00506826" w:rsidRDefault="00335F7A"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tabs>
          <w:tab w:val="left" w:pos="5760"/>
        </w:tabs>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506826" w:rsidRDefault="004B6BC4" w:rsidP="00AB1470">
      <w:pPr>
        <w:jc w:val="center"/>
        <w:rPr>
          <w:szCs w:val="30"/>
        </w:rPr>
      </w:pPr>
    </w:p>
    <w:p w:rsidR="004B6BC4" w:rsidRPr="00AB1470" w:rsidRDefault="00AB1470" w:rsidP="00AB1470">
      <w:pPr>
        <w:ind w:firstLine="0"/>
        <w:jc w:val="center"/>
        <w:rPr>
          <w:i/>
          <w:szCs w:val="30"/>
        </w:rPr>
      </w:pPr>
      <w:r w:rsidRPr="00AB1470">
        <w:rPr>
          <w:i/>
          <w:szCs w:val="30"/>
        </w:rPr>
        <w:t>Гомель, 202</w:t>
      </w:r>
      <w:r w:rsidR="00616A2D">
        <w:rPr>
          <w:i/>
          <w:szCs w:val="30"/>
        </w:rPr>
        <w:t xml:space="preserve">3 </w:t>
      </w:r>
      <w:r w:rsidRPr="00AB1470">
        <w:rPr>
          <w:i/>
          <w:szCs w:val="30"/>
        </w:rPr>
        <w:t>год</w:t>
      </w:r>
    </w:p>
    <w:p w:rsidR="00AB1470" w:rsidRDefault="00AB1470" w:rsidP="00AB1470">
      <w:pPr>
        <w:shd w:val="clear" w:color="auto" w:fill="FFFFFF" w:themeFill="background1"/>
        <w:tabs>
          <w:tab w:val="left" w:pos="993"/>
        </w:tabs>
        <w:ind w:firstLine="0"/>
        <w:jc w:val="center"/>
        <w:rPr>
          <w:rFonts w:cs="Times New Roman"/>
          <w:b/>
          <w:i/>
          <w:color w:val="000000"/>
          <w:sz w:val="50"/>
          <w:szCs w:val="50"/>
          <w:shd w:val="clear" w:color="auto" w:fill="FFFFFF"/>
        </w:rPr>
      </w:pPr>
      <w:r w:rsidRPr="002E38C2">
        <w:rPr>
          <w:rFonts w:cs="Times New Roman"/>
          <w:b/>
          <w:i/>
          <w:color w:val="000000"/>
          <w:sz w:val="50"/>
          <w:szCs w:val="50"/>
          <w:shd w:val="clear" w:color="auto" w:fill="FFFFFF"/>
        </w:rPr>
        <w:lastRenderedPageBreak/>
        <w:t>Как уберечь пожилых граждан от мошенников</w:t>
      </w:r>
      <w:r>
        <w:rPr>
          <w:rFonts w:cs="Times New Roman"/>
          <w:b/>
          <w:i/>
          <w:color w:val="000000"/>
          <w:sz w:val="50"/>
          <w:szCs w:val="50"/>
          <w:shd w:val="clear" w:color="auto" w:fill="FFFFFF"/>
        </w:rPr>
        <w:t xml:space="preserve"> в сети Интернет</w:t>
      </w:r>
      <w:r w:rsidRPr="002E38C2">
        <w:rPr>
          <w:rFonts w:cs="Times New Roman"/>
          <w:b/>
          <w:i/>
          <w:color w:val="000000"/>
          <w:sz w:val="50"/>
          <w:szCs w:val="50"/>
          <w:shd w:val="clear" w:color="auto" w:fill="FFFFFF"/>
        </w:rPr>
        <w:t>!</w:t>
      </w:r>
    </w:p>
    <w:p w:rsidR="00AB1470" w:rsidRPr="002E38C2" w:rsidRDefault="00AB1470" w:rsidP="00AB1470">
      <w:pPr>
        <w:shd w:val="clear" w:color="auto" w:fill="FFFFFF" w:themeFill="background1"/>
        <w:tabs>
          <w:tab w:val="left" w:pos="993"/>
        </w:tabs>
        <w:ind w:firstLine="0"/>
        <w:jc w:val="center"/>
        <w:rPr>
          <w:rFonts w:cs="Times New Roman"/>
          <w:b/>
          <w:i/>
          <w:color w:val="000000"/>
          <w:sz w:val="50"/>
          <w:szCs w:val="50"/>
          <w:shd w:val="clear" w:color="auto" w:fill="FFFFFF"/>
        </w:rPr>
      </w:pPr>
    </w:p>
    <w:p w:rsidR="00AB1470" w:rsidRDefault="00AB1470" w:rsidP="00AB1470">
      <w:pPr>
        <w:shd w:val="clear" w:color="auto" w:fill="FFFFFF" w:themeFill="background1"/>
        <w:tabs>
          <w:tab w:val="left" w:pos="993"/>
        </w:tabs>
        <w:rPr>
          <w:rFonts w:cs="Times New Roman"/>
          <w:color w:val="000000"/>
          <w:szCs w:val="30"/>
          <w:shd w:val="clear" w:color="auto" w:fill="FFFFFF" w:themeFill="background1"/>
        </w:rPr>
      </w:pPr>
      <w:r w:rsidRPr="00AB1470">
        <w:rPr>
          <w:rFonts w:cs="Times New Roman"/>
          <w:color w:val="000000"/>
          <w:szCs w:val="30"/>
          <w:shd w:val="clear" w:color="auto" w:fill="FFFFFF"/>
        </w:rPr>
        <w:t xml:space="preserve">Стать жертвой мошенников может любой человек, но чаще всего на удочку попадаются пенсионеры. Злоумышленники умело заговаривают пожилых людей, убеждают в своей правоте, и те отдают им свои сбережения. </w:t>
      </w:r>
      <w:r w:rsidRPr="00AB1470">
        <w:rPr>
          <w:rFonts w:cs="Times New Roman"/>
          <w:color w:val="000000"/>
          <w:szCs w:val="30"/>
          <w:shd w:val="clear" w:color="auto" w:fill="FFFFFF" w:themeFill="background1"/>
        </w:rPr>
        <w:t xml:space="preserve">Развод на деньги в интернете – один из излюбленных злоумышленниками методов обмана стариков. </w:t>
      </w:r>
    </w:p>
    <w:p w:rsidR="00AB1470" w:rsidRDefault="00AB1470" w:rsidP="00AB1470">
      <w:pPr>
        <w:shd w:val="clear" w:color="auto" w:fill="FFFFFF" w:themeFill="background1"/>
        <w:tabs>
          <w:tab w:val="left" w:pos="993"/>
        </w:tabs>
        <w:rPr>
          <w:rFonts w:cs="Times New Roman"/>
          <w:color w:val="000000"/>
          <w:szCs w:val="30"/>
          <w:shd w:val="clear" w:color="auto" w:fill="FFFFFF" w:themeFill="background1"/>
        </w:rPr>
      </w:pPr>
      <w:r w:rsidRPr="00AB1470">
        <w:rPr>
          <w:rFonts w:cs="Times New Roman"/>
          <w:color w:val="000000"/>
          <w:szCs w:val="30"/>
          <w:shd w:val="clear" w:color="auto" w:fill="FFFFFF" w:themeFill="background1"/>
        </w:rPr>
        <w:t xml:space="preserve">В Гомельской области </w:t>
      </w:r>
      <w:r w:rsidR="00616A2D">
        <w:rPr>
          <w:rFonts w:cs="Times New Roman"/>
          <w:color w:val="000000"/>
          <w:szCs w:val="30"/>
          <w:shd w:val="clear" w:color="auto" w:fill="FFFFFF" w:themeFill="background1"/>
        </w:rPr>
        <w:t>в 2022</w:t>
      </w:r>
      <w:r w:rsidRPr="00AB1470">
        <w:rPr>
          <w:rFonts w:cs="Times New Roman"/>
          <w:color w:val="000000"/>
          <w:szCs w:val="30"/>
          <w:shd w:val="clear" w:color="auto" w:fill="FFFFFF" w:themeFill="background1"/>
        </w:rPr>
        <w:t xml:space="preserve"> год</w:t>
      </w:r>
      <w:r w:rsidR="00616A2D">
        <w:rPr>
          <w:rFonts w:cs="Times New Roman"/>
          <w:color w:val="000000"/>
          <w:szCs w:val="30"/>
          <w:shd w:val="clear" w:color="auto" w:fill="FFFFFF" w:themeFill="background1"/>
        </w:rPr>
        <w:t>у</w:t>
      </w:r>
      <w:r w:rsidRPr="00AB1470">
        <w:rPr>
          <w:rFonts w:cs="Times New Roman"/>
          <w:color w:val="000000"/>
          <w:szCs w:val="30"/>
          <w:shd w:val="clear" w:color="auto" w:fill="FFFFFF" w:themeFill="background1"/>
        </w:rPr>
        <w:t xml:space="preserve"> потерпевшими от хищений имущества путем модификации компьютерной информации (ст. 212 УК Республики Беларусь) стали 1</w:t>
      </w:r>
      <w:r w:rsidR="00616A2D">
        <w:rPr>
          <w:rFonts w:cs="Times New Roman"/>
          <w:color w:val="000000"/>
          <w:szCs w:val="30"/>
          <w:shd w:val="clear" w:color="auto" w:fill="FFFFFF" w:themeFill="background1"/>
        </w:rPr>
        <w:t>74</w:t>
      </w:r>
      <w:r w:rsidRPr="00AB1470">
        <w:rPr>
          <w:rFonts w:cs="Times New Roman"/>
          <w:color w:val="000000"/>
          <w:szCs w:val="30"/>
          <w:shd w:val="clear" w:color="auto" w:fill="FFFFFF" w:themeFill="background1"/>
        </w:rPr>
        <w:t xml:space="preserve"> пенсионер</w:t>
      </w:r>
      <w:r w:rsidR="00616A2D">
        <w:rPr>
          <w:rFonts w:cs="Times New Roman"/>
          <w:color w:val="000000"/>
          <w:szCs w:val="30"/>
          <w:shd w:val="clear" w:color="auto" w:fill="FFFFFF" w:themeFill="background1"/>
        </w:rPr>
        <w:t>а</w:t>
      </w:r>
      <w:r w:rsidRPr="00AB1470">
        <w:rPr>
          <w:rFonts w:cs="Times New Roman"/>
          <w:color w:val="000000"/>
          <w:szCs w:val="30"/>
          <w:shd w:val="clear" w:color="auto" w:fill="FFFFFF" w:themeFill="background1"/>
        </w:rPr>
        <w:t xml:space="preserve"> (</w:t>
      </w:r>
      <w:r w:rsidR="00616A2D">
        <w:rPr>
          <w:rFonts w:cs="Times New Roman"/>
          <w:color w:val="000000"/>
          <w:szCs w:val="30"/>
          <w:shd w:val="clear" w:color="auto" w:fill="FFFFFF" w:themeFill="background1"/>
        </w:rPr>
        <w:t>12,7</w:t>
      </w:r>
      <w:r w:rsidRPr="00AB1470">
        <w:rPr>
          <w:rFonts w:cs="Times New Roman"/>
          <w:color w:val="000000"/>
          <w:szCs w:val="30"/>
          <w:shd w:val="clear" w:color="auto" w:fill="FFFFFF" w:themeFill="background1"/>
        </w:rPr>
        <w:t xml:space="preserve">% об общего количества потерпевших по данным преступлениям). Мошенники заполучили денежные средства пенсионеров, используя метод «вишинг» (когда звонят сотрудники якобы банка или милиции) – </w:t>
      </w:r>
      <w:r w:rsidR="007E7D10">
        <w:rPr>
          <w:rFonts w:cs="Times New Roman"/>
          <w:color w:val="000000"/>
          <w:szCs w:val="30"/>
          <w:shd w:val="clear" w:color="auto" w:fill="FFFFFF" w:themeFill="background1"/>
        </w:rPr>
        <w:t>56,3</w:t>
      </w:r>
      <w:r w:rsidRPr="00AB1470">
        <w:rPr>
          <w:rFonts w:cs="Times New Roman"/>
          <w:color w:val="000000"/>
          <w:szCs w:val="30"/>
          <w:shd w:val="clear" w:color="auto" w:fill="FFFFFF" w:themeFill="background1"/>
        </w:rPr>
        <w:t xml:space="preserve">%, после перехода пожилыми гражданами по </w:t>
      </w:r>
      <w:proofErr w:type="spellStart"/>
      <w:r w:rsidRPr="00AB1470">
        <w:rPr>
          <w:rFonts w:cs="Times New Roman"/>
          <w:color w:val="000000"/>
          <w:szCs w:val="30"/>
          <w:shd w:val="clear" w:color="auto" w:fill="FFFFFF" w:themeFill="background1"/>
        </w:rPr>
        <w:t>фишинговым</w:t>
      </w:r>
      <w:proofErr w:type="spellEnd"/>
      <w:r w:rsidRPr="00AB1470">
        <w:rPr>
          <w:rFonts w:cs="Times New Roman"/>
          <w:color w:val="000000"/>
          <w:szCs w:val="30"/>
          <w:shd w:val="clear" w:color="auto" w:fill="FFFFFF" w:themeFill="background1"/>
        </w:rPr>
        <w:t xml:space="preserve"> ссылкам в сети Интернет и ввода своих реквизитов банковских карт либо паспортов – </w:t>
      </w:r>
      <w:r w:rsidR="007E7D10">
        <w:rPr>
          <w:rFonts w:cs="Times New Roman"/>
          <w:color w:val="000000"/>
          <w:szCs w:val="30"/>
          <w:shd w:val="clear" w:color="auto" w:fill="FFFFFF" w:themeFill="background1"/>
        </w:rPr>
        <w:t>20,1</w:t>
      </w:r>
      <w:r w:rsidRPr="00AB1470">
        <w:rPr>
          <w:rFonts w:cs="Times New Roman"/>
          <w:color w:val="000000"/>
          <w:szCs w:val="30"/>
          <w:shd w:val="clear" w:color="auto" w:fill="FFFFFF" w:themeFill="background1"/>
        </w:rPr>
        <w:t>%, после хищения либо утери банковских карты</w:t>
      </w:r>
      <w:r>
        <w:rPr>
          <w:rFonts w:cs="Times New Roman"/>
          <w:color w:val="000000"/>
          <w:szCs w:val="30"/>
          <w:shd w:val="clear" w:color="auto" w:fill="FFFFFF" w:themeFill="background1"/>
        </w:rPr>
        <w:t xml:space="preserve"> пожилым гражданином</w:t>
      </w:r>
      <w:r w:rsidRPr="00AB1470">
        <w:rPr>
          <w:rFonts w:cs="Times New Roman"/>
          <w:color w:val="000000"/>
          <w:szCs w:val="30"/>
          <w:shd w:val="clear" w:color="auto" w:fill="FFFFFF" w:themeFill="background1"/>
        </w:rPr>
        <w:t xml:space="preserve"> – </w:t>
      </w:r>
      <w:r w:rsidR="007E7D10">
        <w:rPr>
          <w:rFonts w:cs="Times New Roman"/>
          <w:color w:val="000000"/>
          <w:szCs w:val="30"/>
          <w:shd w:val="clear" w:color="auto" w:fill="FFFFFF" w:themeFill="background1"/>
        </w:rPr>
        <w:t>23,6</w:t>
      </w:r>
      <w:r w:rsidRPr="00AB1470">
        <w:rPr>
          <w:rFonts w:cs="Times New Roman"/>
          <w:color w:val="000000"/>
          <w:szCs w:val="30"/>
          <w:shd w:val="clear" w:color="auto" w:fill="FFFFFF" w:themeFill="background1"/>
        </w:rPr>
        <w:t>%.</w:t>
      </w:r>
    </w:p>
    <w:p w:rsidR="00AB1470" w:rsidRPr="00AB1470" w:rsidRDefault="00AB1470" w:rsidP="00AB1470">
      <w:pPr>
        <w:shd w:val="clear" w:color="auto" w:fill="FFFFFF" w:themeFill="background1"/>
        <w:tabs>
          <w:tab w:val="left" w:pos="993"/>
        </w:tabs>
        <w:rPr>
          <w:rFonts w:cs="Times New Roman"/>
          <w:color w:val="000000"/>
          <w:szCs w:val="30"/>
          <w:shd w:val="clear" w:color="auto" w:fill="FFFFFF" w:themeFill="background1"/>
        </w:rPr>
      </w:pPr>
    </w:p>
    <w:p w:rsidR="00AB1470" w:rsidRPr="00AB1470" w:rsidRDefault="00AB1470" w:rsidP="00AB1470">
      <w:pPr>
        <w:shd w:val="clear" w:color="auto" w:fill="FFFFFF" w:themeFill="background1"/>
        <w:tabs>
          <w:tab w:val="left" w:pos="993"/>
        </w:tabs>
        <w:rPr>
          <w:rFonts w:cs="Times New Roman"/>
          <w:color w:val="000000"/>
          <w:sz w:val="34"/>
          <w:szCs w:val="34"/>
          <w:shd w:val="clear" w:color="auto" w:fill="FFFFFF" w:themeFill="background1"/>
        </w:rPr>
      </w:pPr>
      <w:r w:rsidRPr="00AB1470">
        <w:rPr>
          <w:rFonts w:eastAsia="Times New Roman" w:cs="Times New Roman"/>
          <w:b/>
          <w:bCs/>
          <w:color w:val="000000"/>
          <w:sz w:val="34"/>
          <w:szCs w:val="34"/>
          <w:lang w:eastAsia="ru-RU"/>
        </w:rPr>
        <w:t>Почему пенсионеры — самая уязвимая категория?</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Людьми преклонного возраста легко манипулировать. Они наивны и доверчивы, их проще ввести в заблуждение, запугать.</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Пенсионеры плохо разбираются в новых технологиях, не могут проверить информацию в интернете.</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Людям преклонного возраста, не привыкшим пользоваться банкоматами и картами, ничего не стоит выдать секретные данные для доступа к счёту.</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Пожилые люди привыкли безоговорочно доверять каждому, кто произнесёт «</w:t>
      </w:r>
      <w:proofErr w:type="spellStart"/>
      <w:r w:rsidRPr="00AB1470">
        <w:rPr>
          <w:rFonts w:eastAsia="Times New Roman" w:cs="Times New Roman"/>
          <w:color w:val="000000"/>
          <w:szCs w:val="30"/>
          <w:lang w:eastAsia="ru-RU"/>
        </w:rPr>
        <w:t>соцслужба</w:t>
      </w:r>
      <w:proofErr w:type="spellEnd"/>
      <w:r w:rsidRPr="00AB1470">
        <w:rPr>
          <w:rFonts w:eastAsia="Times New Roman" w:cs="Times New Roman"/>
          <w:color w:val="000000"/>
          <w:szCs w:val="30"/>
          <w:lang w:eastAsia="ru-RU"/>
        </w:rPr>
        <w:t>», «милиция», «собес» или волшебное слово «бесплатно».</w:t>
      </w:r>
    </w:p>
    <w:p w:rsidR="00AB1470" w:rsidRPr="00AB1470" w:rsidRDefault="00AB1470" w:rsidP="00AB1470">
      <w:pPr>
        <w:numPr>
          <w:ilvl w:val="0"/>
          <w:numId w:val="3"/>
        </w:numPr>
        <w:shd w:val="clear" w:color="auto" w:fill="FFFFFF"/>
        <w:tabs>
          <w:tab w:val="left" w:pos="993"/>
        </w:tabs>
        <w:ind w:left="0" w:firstLine="709"/>
        <w:textAlignment w:val="baseline"/>
        <w:rPr>
          <w:rFonts w:eastAsia="Times New Roman" w:cs="Times New Roman"/>
          <w:color w:val="000000"/>
          <w:szCs w:val="30"/>
          <w:lang w:eastAsia="ru-RU"/>
        </w:rPr>
      </w:pPr>
      <w:r w:rsidRPr="00AB1470">
        <w:rPr>
          <w:rFonts w:eastAsia="Times New Roman" w:cs="Times New Roman"/>
          <w:color w:val="000000"/>
          <w:szCs w:val="30"/>
          <w:lang w:eastAsia="ru-RU"/>
        </w:rPr>
        <w:t xml:space="preserve">У пенсионеров, особенно одиноких, ввиду изолированного </w:t>
      </w:r>
      <w:proofErr w:type="gramStart"/>
      <w:r w:rsidRPr="00AB1470">
        <w:rPr>
          <w:rFonts w:eastAsia="Times New Roman" w:cs="Times New Roman"/>
          <w:color w:val="000000"/>
          <w:szCs w:val="30"/>
          <w:lang w:eastAsia="ru-RU"/>
        </w:rPr>
        <w:t>образа</w:t>
      </w:r>
      <w:proofErr w:type="gramEnd"/>
      <w:r w:rsidRPr="00AB1470">
        <w:rPr>
          <w:rFonts w:eastAsia="Times New Roman" w:cs="Times New Roman"/>
          <w:color w:val="000000"/>
          <w:szCs w:val="30"/>
          <w:lang w:eastAsia="ru-RU"/>
        </w:rPr>
        <w:t xml:space="preserve"> жизни обострена потребность в общении, они охотно идут на контакт.</w:t>
      </w:r>
    </w:p>
    <w:p w:rsidR="00AB1470" w:rsidRPr="00AB1470" w:rsidRDefault="00AB1470" w:rsidP="00AB1470">
      <w:pPr>
        <w:shd w:val="clear" w:color="auto" w:fill="FFFFFF" w:themeFill="background1"/>
        <w:tabs>
          <w:tab w:val="left" w:pos="993"/>
        </w:tabs>
        <w:rPr>
          <w:rFonts w:cs="Times New Roman"/>
          <w:color w:val="000000"/>
          <w:szCs w:val="30"/>
          <w:shd w:val="clear" w:color="auto" w:fill="FFFFFF"/>
        </w:rPr>
      </w:pPr>
      <w:r w:rsidRPr="00AB1470">
        <w:rPr>
          <w:rFonts w:cs="Times New Roman"/>
          <w:color w:val="000000"/>
          <w:szCs w:val="30"/>
          <w:shd w:val="clear" w:color="auto" w:fill="FFFFFF"/>
        </w:rPr>
        <w:t>Мошенники всегда убедительны и могут ввести в заблуждение даже самого подозрительного пенсионера. Уважительно разговаривают, доходчиво объясняют, покоряют желанием помочь. При таком отношении сложно не довериться.</w:t>
      </w:r>
    </w:p>
    <w:p w:rsidR="00AB1470" w:rsidRPr="00AB1470" w:rsidRDefault="00AB1470" w:rsidP="00AB1470">
      <w:pPr>
        <w:shd w:val="clear" w:color="auto" w:fill="FFFFFF" w:themeFill="background1"/>
        <w:tabs>
          <w:tab w:val="left" w:pos="993"/>
        </w:tabs>
        <w:rPr>
          <w:rFonts w:cs="Times New Roman"/>
          <w:color w:val="000000"/>
          <w:szCs w:val="30"/>
          <w:shd w:val="clear" w:color="auto" w:fill="FFFFFF"/>
        </w:rPr>
      </w:pPr>
    </w:p>
    <w:p w:rsidR="00AB1470" w:rsidRPr="00AB1470" w:rsidRDefault="00AB1470" w:rsidP="00AB1470">
      <w:pPr>
        <w:shd w:val="clear" w:color="auto" w:fill="FFFFFF" w:themeFill="background1"/>
        <w:tabs>
          <w:tab w:val="left" w:pos="993"/>
        </w:tabs>
        <w:rPr>
          <w:rFonts w:cs="Times New Roman"/>
          <w:b/>
          <w:color w:val="000000"/>
          <w:sz w:val="34"/>
          <w:szCs w:val="34"/>
          <w:shd w:val="clear" w:color="auto" w:fill="FFFFFF" w:themeFill="background1"/>
        </w:rPr>
      </w:pPr>
      <w:r w:rsidRPr="00AB1470">
        <w:rPr>
          <w:rFonts w:cs="Times New Roman"/>
          <w:b/>
          <w:color w:val="000000"/>
          <w:sz w:val="34"/>
          <w:szCs w:val="34"/>
          <w:shd w:val="clear" w:color="auto" w:fill="FFFFFF"/>
        </w:rPr>
        <w:lastRenderedPageBreak/>
        <w:t>Какие сценарии наиболее популярны и как от них уберечь бабушек и дедушек.</w:t>
      </w:r>
    </w:p>
    <w:p w:rsidR="00AB1470" w:rsidRDefault="00AB1470" w:rsidP="00AB1470">
      <w:pPr>
        <w:shd w:val="clear" w:color="auto" w:fill="FFFFFF" w:themeFill="background1"/>
        <w:tabs>
          <w:tab w:val="left" w:pos="993"/>
        </w:tabs>
        <w:rPr>
          <w:rFonts w:cs="Times New Roman"/>
          <w:b/>
          <w:i/>
          <w:color w:val="000000"/>
          <w:szCs w:val="30"/>
          <w:shd w:val="clear" w:color="auto" w:fill="FFFFFF"/>
        </w:rPr>
      </w:pPr>
    </w:p>
    <w:p w:rsidR="00AB1470" w:rsidRPr="00AB1470" w:rsidRDefault="00AB1470" w:rsidP="00AB1470">
      <w:pPr>
        <w:shd w:val="clear" w:color="auto" w:fill="FFFFFF" w:themeFill="background1"/>
        <w:tabs>
          <w:tab w:val="left" w:pos="993"/>
        </w:tabs>
        <w:rPr>
          <w:rFonts w:cs="Times New Roman"/>
          <w:b/>
          <w:i/>
          <w:color w:val="000000"/>
          <w:sz w:val="34"/>
          <w:szCs w:val="34"/>
          <w:shd w:val="clear" w:color="auto" w:fill="FFFFFF"/>
        </w:rPr>
      </w:pPr>
      <w:r w:rsidRPr="00AB1470">
        <w:rPr>
          <w:rFonts w:cs="Times New Roman"/>
          <w:b/>
          <w:i/>
          <w:color w:val="000000"/>
          <w:sz w:val="34"/>
          <w:szCs w:val="34"/>
          <w:shd w:val="clear" w:color="auto" w:fill="FFFFFF"/>
        </w:rPr>
        <w:t xml:space="preserve">Звонок от сотрудника банка (собственной безопасности банка). </w:t>
      </w:r>
    </w:p>
    <w:p w:rsidR="00E15EF3" w:rsidRDefault="00AB1470" w:rsidP="00E15EF3">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Аферист звонит по телефону и представляется сотрудником безопасности банка. Сообщает, что с карты клиента был совершён платёж, который вызвал подозрения. Уточняет, делал ли человек такую операцию (естественно, нет). Предлагает вернуть деньги, для чего просит сообщить номер карты, срок действия и код безопасности — то есть то, что сообщать нельзя. Нередко мошенники отправляют SMS c текстом: «Ваша карта заблокирована, отправьте код для разблокировки», «Вам положена компенсация, для получения пришлите код». Также под надуманным предлогам</w:t>
      </w:r>
      <w:r w:rsidRPr="00AB1470">
        <w:rPr>
          <w:color w:val="000000"/>
          <w:sz w:val="30"/>
          <w:szCs w:val="30"/>
          <w:lang w:val="be-BY"/>
        </w:rPr>
        <w:t xml:space="preserve"> </w:t>
      </w:r>
      <w:r w:rsidRPr="00AB1470">
        <w:rPr>
          <w:color w:val="000000"/>
          <w:sz w:val="30"/>
          <w:szCs w:val="30"/>
        </w:rPr>
        <w:t>убеждают установить программу «</w:t>
      </w:r>
      <w:r w:rsidRPr="00AB1470">
        <w:rPr>
          <w:color w:val="000000"/>
          <w:sz w:val="30"/>
          <w:szCs w:val="30"/>
          <w:lang w:val="en-US"/>
        </w:rPr>
        <w:t>ANY</w:t>
      </w:r>
      <w:r w:rsidRPr="00AB1470">
        <w:rPr>
          <w:color w:val="000000"/>
          <w:sz w:val="30"/>
          <w:szCs w:val="30"/>
        </w:rPr>
        <w:t xml:space="preserve"> </w:t>
      </w:r>
      <w:r w:rsidRPr="00AB1470">
        <w:rPr>
          <w:color w:val="000000"/>
          <w:sz w:val="30"/>
          <w:szCs w:val="30"/>
          <w:lang w:val="en-US"/>
        </w:rPr>
        <w:t>DESK</w:t>
      </w:r>
      <w:r w:rsidRPr="00AB1470">
        <w:rPr>
          <w:color w:val="000000"/>
          <w:sz w:val="30"/>
          <w:szCs w:val="30"/>
        </w:rPr>
        <w:t>», говоря, что она нужна для отмены незаконного платежа, а потом с помощью данно</w:t>
      </w:r>
      <w:r w:rsidR="00FF4BA3">
        <w:rPr>
          <w:color w:val="000000"/>
          <w:sz w:val="30"/>
          <w:szCs w:val="30"/>
        </w:rPr>
        <w:t>й</w:t>
      </w:r>
      <w:r w:rsidRPr="00AB1470">
        <w:rPr>
          <w:color w:val="000000"/>
          <w:sz w:val="30"/>
          <w:szCs w:val="30"/>
        </w:rPr>
        <w:t xml:space="preserve"> программы осуществляют переводы денежных средств с банковских карт потерпевших.</w:t>
      </w:r>
      <w:r w:rsidR="00E15EF3" w:rsidRPr="00E15EF3">
        <w:rPr>
          <w:color w:val="000000"/>
          <w:sz w:val="30"/>
          <w:szCs w:val="30"/>
        </w:rPr>
        <w:t xml:space="preserve"> </w:t>
      </w:r>
    </w:p>
    <w:p w:rsidR="00E15EF3" w:rsidRPr="00AB1470" w:rsidRDefault="00E15EF3" w:rsidP="00E15EF3">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Кроме этого, мошенники могут предлагать выгодный вклад или перевод сбережений на него, либо пугают блокировкой счёта и риском потерять накопленное. В надежде получить выплату или защитить свои деньги пенсионер раскрывает секретную информацию. Мошенник опустошает карту. Только потом человек понимает, что его обманули.</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p>
    <w:p w:rsidR="00AB1470" w:rsidRPr="00AB1470" w:rsidRDefault="00AB1470" w:rsidP="008A7D59">
      <w:pPr>
        <w:pStyle w:val="a3"/>
        <w:shd w:val="clear" w:color="auto" w:fill="FFFFFF"/>
        <w:tabs>
          <w:tab w:val="left" w:pos="993"/>
        </w:tabs>
        <w:spacing w:before="0" w:beforeAutospacing="0" w:after="0" w:afterAutospacing="0"/>
        <w:jc w:val="both"/>
        <w:textAlignment w:val="baseline"/>
        <w:rPr>
          <w:color w:val="000000"/>
          <w:sz w:val="30"/>
          <w:szCs w:val="30"/>
        </w:rPr>
      </w:pPr>
      <w:r w:rsidRPr="00AB1470">
        <w:rPr>
          <w:noProof/>
          <w:sz w:val="30"/>
          <w:szCs w:val="30"/>
        </w:rPr>
        <w:drawing>
          <wp:inline distT="0" distB="0" distL="0" distR="0" wp14:anchorId="53D3AED1" wp14:editId="7AE65AF1">
            <wp:extent cx="5495925" cy="3091458"/>
            <wp:effectExtent l="0" t="0" r="0" b="0"/>
            <wp:docPr id="5" name="Рисунок 5" descr="https://img.newgrodno.by/wp-content/uploads/1575838039cd9ce993b37c5d7defc35fa16c0e3694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newgrodno.by/wp-content/uploads/1575838039cd9ce993b37c5d7defc35fa16c0e3694_X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631" cy="3096917"/>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b/>
          <w:bCs/>
          <w:color w:val="212529"/>
          <w:szCs w:val="30"/>
          <w:lang w:eastAsia="ru-RU"/>
        </w:rPr>
      </w:pPr>
    </w:p>
    <w:p w:rsidR="00E15EF3" w:rsidRDefault="00E15EF3" w:rsidP="00AB1470">
      <w:pPr>
        <w:shd w:val="clear" w:color="auto" w:fill="FFFFFF"/>
        <w:tabs>
          <w:tab w:val="left" w:pos="993"/>
        </w:tabs>
        <w:rPr>
          <w:rFonts w:eastAsia="Times New Roman" w:cs="Times New Roman"/>
          <w:b/>
          <w:bCs/>
          <w:color w:val="212529"/>
          <w:szCs w:val="30"/>
          <w:lang w:eastAsia="ru-RU"/>
        </w:rPr>
      </w:pPr>
    </w:p>
    <w:p w:rsidR="00E15EF3" w:rsidRDefault="00E15EF3" w:rsidP="00AB1470">
      <w:pPr>
        <w:shd w:val="clear" w:color="auto" w:fill="FFFFFF"/>
        <w:tabs>
          <w:tab w:val="left" w:pos="993"/>
        </w:tabs>
        <w:rPr>
          <w:rFonts w:eastAsia="Times New Roman" w:cs="Times New Roman"/>
          <w:b/>
          <w:bCs/>
          <w:color w:val="212529"/>
          <w:szCs w:val="30"/>
          <w:lang w:eastAsia="ru-RU"/>
        </w:rPr>
      </w:pPr>
    </w:p>
    <w:p w:rsidR="00AB1470" w:rsidRPr="00AB1470" w:rsidRDefault="00AB1470" w:rsidP="00AB1470">
      <w:pPr>
        <w:shd w:val="clear" w:color="auto" w:fill="FFFFFF"/>
        <w:tabs>
          <w:tab w:val="left" w:pos="993"/>
        </w:tabs>
        <w:rPr>
          <w:rFonts w:eastAsia="Times New Roman" w:cs="Times New Roman"/>
          <w:b/>
          <w:bCs/>
          <w:color w:val="212529"/>
          <w:szCs w:val="30"/>
          <w:lang w:eastAsia="ru-RU"/>
        </w:rPr>
      </w:pPr>
      <w:r w:rsidRPr="00AB1470">
        <w:rPr>
          <w:rFonts w:eastAsia="Times New Roman" w:cs="Times New Roman"/>
          <w:b/>
          <w:bCs/>
          <w:color w:val="212529"/>
          <w:szCs w:val="30"/>
          <w:lang w:eastAsia="ru-RU"/>
        </w:rPr>
        <w:lastRenderedPageBreak/>
        <w:t xml:space="preserve">Как избежать афер с </w:t>
      </w:r>
      <w:proofErr w:type="spellStart"/>
      <w:r w:rsidRPr="00AB1470">
        <w:rPr>
          <w:rFonts w:eastAsia="Times New Roman" w:cs="Times New Roman"/>
          <w:b/>
          <w:bCs/>
          <w:color w:val="212529"/>
          <w:szCs w:val="30"/>
          <w:lang w:eastAsia="ru-RU"/>
        </w:rPr>
        <w:t>лжебанкирами</w:t>
      </w:r>
      <w:proofErr w:type="spellEnd"/>
      <w:r w:rsidRPr="00AB1470">
        <w:rPr>
          <w:rFonts w:eastAsia="Times New Roman" w:cs="Times New Roman"/>
          <w:b/>
          <w:bCs/>
          <w:color w:val="212529"/>
          <w:szCs w:val="30"/>
          <w:lang w:eastAsia="ru-RU"/>
        </w:rPr>
        <w:t>:</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bCs/>
          <w:color w:val="212529"/>
          <w:sz w:val="30"/>
          <w:szCs w:val="30"/>
          <w:lang w:eastAsia="ru-RU"/>
        </w:rPr>
      </w:pPr>
      <w:r w:rsidRPr="00AB1470">
        <w:rPr>
          <w:rFonts w:ascii="Times New Roman" w:eastAsia="Times New Roman" w:hAnsi="Times New Roman" w:cs="Times New Roman"/>
          <w:color w:val="021641"/>
          <w:sz w:val="30"/>
          <w:szCs w:val="30"/>
          <w:lang w:eastAsia="ru-RU"/>
        </w:rPr>
        <w:t>Не вступайте в переговоры с незнакомцем. Положите трубку и самостоятельно обратитесь в банк по номерам, указанным на официальном сайте.</w:t>
      </w:r>
    </w:p>
    <w:p w:rsidR="00AB1470" w:rsidRPr="0066550C"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Не паникуйте, если вам сообщают о блокировке счета. Позвоните в банк по номеру, у</w:t>
      </w:r>
      <w:r w:rsidRPr="00AB1470">
        <w:rPr>
          <w:rFonts w:ascii="Times New Roman" w:eastAsia="Times New Roman" w:hAnsi="Times New Roman" w:cs="Times New Roman"/>
          <w:color w:val="021641"/>
          <w:sz w:val="30"/>
          <w:szCs w:val="30"/>
          <w:lang w:eastAsia="ru-RU"/>
        </w:rPr>
        <w:t>казанному на сайте или на карте.</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Не обращайте внимание на обещания лёг</w:t>
      </w:r>
      <w:r w:rsidRPr="00AB1470">
        <w:rPr>
          <w:rFonts w:ascii="Times New Roman" w:eastAsia="Times New Roman" w:hAnsi="Times New Roman" w:cs="Times New Roman"/>
          <w:color w:val="021641"/>
          <w:sz w:val="30"/>
          <w:szCs w:val="30"/>
          <w:lang w:eastAsia="ru-RU"/>
        </w:rPr>
        <w:t>ких денег или выгоды без усилий.</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Ни под каким предлогом, </w:t>
      </w:r>
      <w:r w:rsidRPr="00AB1470">
        <w:rPr>
          <w:rFonts w:ascii="Times New Roman" w:eastAsia="Times New Roman" w:hAnsi="Times New Roman" w:cs="Times New Roman"/>
          <w:b/>
          <w:color w:val="021641"/>
          <w:sz w:val="30"/>
          <w:szCs w:val="30"/>
          <w:lang w:eastAsia="ru-RU"/>
        </w:rPr>
        <w:t>ОСОБЕННО ПО ТЕЛЕФОНУ</w:t>
      </w:r>
      <w:r w:rsidRPr="00AB1470">
        <w:rPr>
          <w:rFonts w:ascii="Times New Roman" w:eastAsia="Times New Roman" w:hAnsi="Times New Roman" w:cs="Times New Roman"/>
          <w:color w:val="021641"/>
          <w:sz w:val="30"/>
          <w:szCs w:val="30"/>
          <w:lang w:eastAsia="ru-RU"/>
        </w:rPr>
        <w:t>, не передавайте и не сообщайте платежные реквизиты, полный номер карточки и срок ее действия, логин и пароль к интернет-банку, иную персональную информацию.</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Если собеседник торопит вас или спрашивает смс-код, то вы говорите с мошенником</w:t>
      </w:r>
      <w:r w:rsidRPr="00AB1470">
        <w:rPr>
          <w:rFonts w:ascii="Times New Roman" w:eastAsia="Times New Roman" w:hAnsi="Times New Roman" w:cs="Times New Roman"/>
          <w:color w:val="021641"/>
          <w:sz w:val="30"/>
          <w:szCs w:val="30"/>
          <w:lang w:eastAsia="ru-RU"/>
        </w:rPr>
        <w:t>.</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Не переходите по неизвестным ссылкам, которые Вам предоставил неизвестный, и не посещайте </w:t>
      </w:r>
      <w:proofErr w:type="spellStart"/>
      <w:r w:rsidRPr="00AB1470">
        <w:rPr>
          <w:rFonts w:ascii="Times New Roman" w:eastAsia="Times New Roman" w:hAnsi="Times New Roman" w:cs="Times New Roman"/>
          <w:color w:val="021641"/>
          <w:sz w:val="30"/>
          <w:szCs w:val="30"/>
          <w:lang w:eastAsia="ru-RU"/>
        </w:rPr>
        <w:t>интернет-ресурсы</w:t>
      </w:r>
      <w:proofErr w:type="spellEnd"/>
      <w:r w:rsidRPr="00AB1470">
        <w:rPr>
          <w:rFonts w:ascii="Times New Roman" w:eastAsia="Times New Roman" w:hAnsi="Times New Roman" w:cs="Times New Roman"/>
          <w:color w:val="021641"/>
          <w:sz w:val="30"/>
          <w:szCs w:val="30"/>
          <w:lang w:eastAsia="ru-RU"/>
        </w:rPr>
        <w:t xml:space="preserve"> сомнительного содержания.</w:t>
      </w:r>
    </w:p>
    <w:p w:rsidR="00AB1470" w:rsidRPr="0066550C"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66550C">
        <w:rPr>
          <w:rFonts w:ascii="Times New Roman" w:eastAsia="Times New Roman" w:hAnsi="Times New Roman" w:cs="Times New Roman"/>
          <w:color w:val="021641"/>
          <w:sz w:val="30"/>
          <w:szCs w:val="30"/>
          <w:lang w:eastAsia="ru-RU"/>
        </w:rPr>
        <w:t>Внимательно читайте сообщения из банка. Мошенники используют имена отправителей, похожие на названия банков, и допускают ошибки в тексте.</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В случае утери или кражи карты необходимо незамедлительно заблокировать ее по телефону, или обратиться в банк. </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Ни под каким предлогом не отправляйте реквизиты карты фотоизображения по сети Интернет.</w:t>
      </w:r>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 xml:space="preserve">Не сообщайте данные, полученные в виде SMS-сообщений: сеансовые пароли, код авторизации, пароль «3-D </w:t>
      </w:r>
      <w:proofErr w:type="spellStart"/>
      <w:r w:rsidRPr="00AB1470">
        <w:rPr>
          <w:rFonts w:ascii="Times New Roman" w:eastAsia="Times New Roman" w:hAnsi="Times New Roman" w:cs="Times New Roman"/>
          <w:color w:val="021641"/>
          <w:sz w:val="30"/>
          <w:szCs w:val="30"/>
          <w:lang w:eastAsia="ru-RU"/>
        </w:rPr>
        <w:t>Seсure</w:t>
      </w:r>
      <w:proofErr w:type="spellEnd"/>
      <w:r w:rsidRPr="00AB1470">
        <w:rPr>
          <w:rFonts w:ascii="Times New Roman" w:eastAsia="Times New Roman" w:hAnsi="Times New Roman" w:cs="Times New Roman"/>
          <w:color w:val="021641"/>
          <w:sz w:val="30"/>
          <w:szCs w:val="30"/>
          <w:lang w:eastAsia="ru-RU"/>
        </w:rPr>
        <w:t xml:space="preserve">» и </w:t>
      </w:r>
      <w:proofErr w:type="gramStart"/>
      <w:r w:rsidRPr="00AB1470">
        <w:rPr>
          <w:rFonts w:ascii="Times New Roman" w:eastAsia="Times New Roman" w:hAnsi="Times New Roman" w:cs="Times New Roman"/>
          <w:color w:val="021641"/>
          <w:sz w:val="30"/>
          <w:szCs w:val="30"/>
          <w:lang w:eastAsia="ru-RU"/>
        </w:rPr>
        <w:t>т.д..</w:t>
      </w:r>
      <w:proofErr w:type="gramEnd"/>
    </w:p>
    <w:p w:rsidR="00AB1470" w:rsidRPr="00AB1470" w:rsidRDefault="00AB1470" w:rsidP="00AB1470">
      <w:pPr>
        <w:pStyle w:val="ad"/>
        <w:numPr>
          <w:ilvl w:val="0"/>
          <w:numId w:val="8"/>
        </w:numPr>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r w:rsidRPr="00AB1470">
        <w:rPr>
          <w:rFonts w:ascii="Times New Roman" w:eastAsia="Times New Roman" w:hAnsi="Times New Roman" w:cs="Times New Roman"/>
          <w:color w:val="021641"/>
          <w:sz w:val="30"/>
          <w:szCs w:val="30"/>
          <w:lang w:eastAsia="ru-RU"/>
        </w:rPr>
        <w:t>Применяйте все доступные способы защиты, предлагаемые банками (двухфакторная авторизация, смс-оповещение о расходных операциях, лимит снятия денежных средств и др.).</w:t>
      </w:r>
    </w:p>
    <w:p w:rsidR="00AC2D45" w:rsidRPr="00AB1470" w:rsidRDefault="00AC2D45" w:rsidP="00AB1470">
      <w:pPr>
        <w:pStyle w:val="ad"/>
        <w:shd w:val="clear" w:color="auto" w:fill="FFFFFF"/>
        <w:tabs>
          <w:tab w:val="left" w:pos="993"/>
        </w:tabs>
        <w:spacing w:after="0" w:line="240" w:lineRule="auto"/>
        <w:ind w:left="0" w:firstLine="709"/>
        <w:jc w:val="both"/>
        <w:rPr>
          <w:rFonts w:ascii="Times New Roman" w:eastAsia="Times New Roman" w:hAnsi="Times New Roman" w:cs="Times New Roman"/>
          <w:color w:val="021641"/>
          <w:sz w:val="30"/>
          <w:szCs w:val="30"/>
          <w:lang w:eastAsia="ru-RU"/>
        </w:rPr>
      </w:pPr>
    </w:p>
    <w:p w:rsidR="00E15EF3" w:rsidRDefault="00AC2D45" w:rsidP="00E15EF3">
      <w:pPr>
        <w:rPr>
          <w:rFonts w:eastAsia="Times New Roman"/>
          <w:bCs/>
          <w:szCs w:val="30"/>
          <w:lang w:eastAsia="ru-RU"/>
        </w:rPr>
      </w:pPr>
      <w:r w:rsidRPr="00AC2D45">
        <w:rPr>
          <w:rFonts w:eastAsia="Times New Roman"/>
          <w:b/>
          <w:bCs/>
          <w:i/>
          <w:sz w:val="34"/>
          <w:szCs w:val="34"/>
          <w:lang w:eastAsia="ru-RU"/>
        </w:rPr>
        <w:t>Если поступает звонок в мессенджере с анонимного номера или номера схожего с номером милиции.</w:t>
      </w:r>
      <w:r w:rsidR="00E15EF3" w:rsidRPr="00E15EF3">
        <w:rPr>
          <w:rFonts w:eastAsia="Times New Roman"/>
          <w:bCs/>
          <w:szCs w:val="30"/>
          <w:lang w:eastAsia="ru-RU"/>
        </w:rPr>
        <w:t xml:space="preserve"> </w:t>
      </w:r>
    </w:p>
    <w:p w:rsidR="00E15EF3" w:rsidRDefault="00E15EF3" w:rsidP="00E15EF3">
      <w:pPr>
        <w:rPr>
          <w:color w:val="000000"/>
          <w:szCs w:val="30"/>
        </w:rPr>
      </w:pPr>
      <w:r w:rsidRPr="00E456DC">
        <w:rPr>
          <w:rFonts w:eastAsia="Times New Roman"/>
          <w:bCs/>
          <w:szCs w:val="30"/>
          <w:lang w:eastAsia="ru-RU"/>
        </w:rPr>
        <w:t xml:space="preserve">Не редки случаи когда </w:t>
      </w:r>
      <w:r w:rsidRPr="00AB1470">
        <w:rPr>
          <w:color w:val="000000"/>
          <w:szCs w:val="30"/>
        </w:rPr>
        <w:t>звонивший может представится сотрудником милиции или следственного комитета</w:t>
      </w:r>
      <w:r w:rsidRPr="00240C51">
        <w:rPr>
          <w:rFonts w:eastAsia="Times New Roman"/>
          <w:bCs/>
          <w:szCs w:val="30"/>
          <w:lang w:eastAsia="ru-RU"/>
        </w:rPr>
        <w:t xml:space="preserve"> </w:t>
      </w:r>
      <w:r>
        <w:rPr>
          <w:rFonts w:eastAsia="Times New Roman"/>
          <w:bCs/>
          <w:szCs w:val="30"/>
          <w:lang w:eastAsia="ru-RU"/>
        </w:rPr>
        <w:t>(</w:t>
      </w:r>
      <w:r w:rsidRPr="00E456DC">
        <w:rPr>
          <w:rFonts w:eastAsia="Times New Roman"/>
          <w:bCs/>
          <w:szCs w:val="30"/>
          <w:lang w:eastAsia="ru-RU"/>
        </w:rPr>
        <w:t xml:space="preserve">при </w:t>
      </w:r>
      <w:r>
        <w:rPr>
          <w:rFonts w:eastAsia="Times New Roman"/>
          <w:bCs/>
          <w:szCs w:val="30"/>
          <w:lang w:eastAsia="ru-RU"/>
        </w:rPr>
        <w:t>этом</w:t>
      </w:r>
      <w:r w:rsidRPr="00E456DC">
        <w:rPr>
          <w:rFonts w:eastAsia="Times New Roman"/>
          <w:bCs/>
          <w:szCs w:val="30"/>
          <w:lang w:eastAsia="ru-RU"/>
        </w:rPr>
        <w:t xml:space="preserve"> </w:t>
      </w:r>
      <w:r>
        <w:rPr>
          <w:rFonts w:eastAsia="Times New Roman"/>
          <w:bCs/>
          <w:szCs w:val="30"/>
          <w:lang w:eastAsia="ru-RU"/>
        </w:rPr>
        <w:t>называет</w:t>
      </w:r>
      <w:r w:rsidRPr="00E456DC">
        <w:rPr>
          <w:rFonts w:eastAsia="Times New Roman"/>
          <w:bCs/>
          <w:szCs w:val="30"/>
          <w:lang w:eastAsia="ru-RU"/>
        </w:rPr>
        <w:t xml:space="preserve"> фамилию</w:t>
      </w:r>
      <w:r>
        <w:rPr>
          <w:rFonts w:eastAsia="Times New Roman"/>
          <w:bCs/>
          <w:szCs w:val="30"/>
          <w:lang w:eastAsia="ru-RU"/>
        </w:rPr>
        <w:t>,</w:t>
      </w:r>
      <w:r w:rsidRPr="00E456DC">
        <w:rPr>
          <w:rFonts w:eastAsia="Times New Roman"/>
          <w:bCs/>
          <w:szCs w:val="30"/>
          <w:lang w:eastAsia="ru-RU"/>
        </w:rPr>
        <w:t xml:space="preserve"> имя и отчество реально существующего </w:t>
      </w:r>
      <w:r>
        <w:rPr>
          <w:rFonts w:eastAsia="Times New Roman"/>
          <w:bCs/>
          <w:szCs w:val="30"/>
          <w:lang w:eastAsia="ru-RU"/>
        </w:rPr>
        <w:t>сотрудника)</w:t>
      </w:r>
      <w:r w:rsidRPr="00AB1470">
        <w:rPr>
          <w:color w:val="000000"/>
          <w:szCs w:val="30"/>
        </w:rPr>
        <w:t xml:space="preserve">, </w:t>
      </w:r>
      <w:r>
        <w:rPr>
          <w:color w:val="000000"/>
          <w:szCs w:val="30"/>
        </w:rPr>
        <w:br/>
      </w:r>
      <w:r w:rsidRPr="00AB1470">
        <w:rPr>
          <w:color w:val="000000"/>
          <w:szCs w:val="30"/>
        </w:rPr>
        <w:t>и предложить поучаствовать в «СПЕЦОПЕРАЦИИ» по поимке</w:t>
      </w:r>
      <w:r>
        <w:rPr>
          <w:color w:val="000000"/>
          <w:szCs w:val="30"/>
        </w:rPr>
        <w:t xml:space="preserve"> преступников из банка. При этом злоумышленник убеждает человека перевести деньги (либо свои сбережения, либо обратиться в банк для получения кредита) на расчетный счет, который он ему предоставит. </w:t>
      </w:r>
      <w:r>
        <w:rPr>
          <w:color w:val="000000"/>
          <w:szCs w:val="30"/>
        </w:rPr>
        <w:br/>
      </w:r>
      <w:r>
        <w:rPr>
          <w:color w:val="000000"/>
          <w:szCs w:val="30"/>
        </w:rPr>
        <w:lastRenderedPageBreak/>
        <w:t>По легенде «</w:t>
      </w:r>
      <w:proofErr w:type="spellStart"/>
      <w:r>
        <w:rPr>
          <w:color w:val="000000"/>
          <w:szCs w:val="30"/>
        </w:rPr>
        <w:t>лжемилиционера</w:t>
      </w:r>
      <w:proofErr w:type="spellEnd"/>
      <w:r>
        <w:rPr>
          <w:color w:val="000000"/>
          <w:szCs w:val="30"/>
        </w:rPr>
        <w:t xml:space="preserve">» – это необходимо для того, что бы когда сотрудник банка будет осуществлять их снятие, его задержали </w:t>
      </w:r>
      <w:r>
        <w:rPr>
          <w:color w:val="000000"/>
          <w:szCs w:val="30"/>
        </w:rPr>
        <w:br/>
      </w:r>
      <w:r>
        <w:rPr>
          <w:color w:val="000000"/>
          <w:szCs w:val="30"/>
        </w:rPr>
        <w:t xml:space="preserve">с поличным. При это потерпевшего убеждают в том, что деньги, взятые в кредит в банке, будут возвращены без </w:t>
      </w:r>
      <w:r>
        <w:rPr>
          <w:color w:val="000000"/>
          <w:szCs w:val="30"/>
        </w:rPr>
        <w:t xml:space="preserve">начисления </w:t>
      </w:r>
      <w:r>
        <w:rPr>
          <w:color w:val="000000"/>
          <w:szCs w:val="30"/>
        </w:rPr>
        <w:t xml:space="preserve">каких-либо </w:t>
      </w:r>
      <w:bookmarkStart w:id="0" w:name="_GoBack"/>
      <w:bookmarkEnd w:id="0"/>
      <w:r>
        <w:rPr>
          <w:color w:val="000000"/>
          <w:szCs w:val="30"/>
        </w:rPr>
        <w:t xml:space="preserve">процентов за его пользование. </w:t>
      </w:r>
    </w:p>
    <w:p w:rsidR="00AC2D45" w:rsidRPr="00AC2D45" w:rsidRDefault="00AC2D45" w:rsidP="00AC2D45">
      <w:pPr>
        <w:ind w:firstLine="708"/>
        <w:rPr>
          <w:rFonts w:eastAsia="Times New Roman"/>
          <w:b/>
          <w:bCs/>
          <w:i/>
          <w:sz w:val="34"/>
          <w:szCs w:val="34"/>
          <w:lang w:eastAsia="ru-RU"/>
        </w:rPr>
      </w:pPr>
    </w:p>
    <w:p w:rsidR="00AC2D45" w:rsidRDefault="00AC2D45" w:rsidP="00AC2D45">
      <w:pPr>
        <w:rPr>
          <w:rFonts w:eastAsia="Times New Roman"/>
          <w:bCs/>
          <w:szCs w:val="30"/>
          <w:lang w:eastAsia="ru-RU"/>
        </w:rPr>
      </w:pPr>
      <w:r>
        <w:rPr>
          <w:rFonts w:eastAsia="Times New Roman"/>
          <w:bCs/>
          <w:szCs w:val="30"/>
          <w:lang w:eastAsia="ru-RU"/>
        </w:rPr>
        <w:t xml:space="preserve">                                </w:t>
      </w:r>
      <w:r>
        <w:rPr>
          <w:noProof/>
          <w:lang w:eastAsia="ru-RU"/>
        </w:rPr>
        <w:drawing>
          <wp:inline distT="0" distB="0" distL="0" distR="0" wp14:anchorId="75E02F46" wp14:editId="348292BB">
            <wp:extent cx="2228850" cy="392112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182" t="7697" r="44842" b="11060"/>
                    <a:stretch/>
                  </pic:blipFill>
                  <pic:spPr bwMode="auto">
                    <a:xfrm>
                      <a:off x="0" y="0"/>
                      <a:ext cx="2241792" cy="3943894"/>
                    </a:xfrm>
                    <a:prstGeom prst="rect">
                      <a:avLst/>
                    </a:prstGeom>
                    <a:ln>
                      <a:noFill/>
                    </a:ln>
                    <a:extLst>
                      <a:ext uri="{53640926-AAD7-44D8-BBD7-CCE9431645EC}">
                        <a14:shadowObscured xmlns:a14="http://schemas.microsoft.com/office/drawing/2010/main"/>
                      </a:ext>
                    </a:extLst>
                  </pic:spPr>
                </pic:pic>
              </a:graphicData>
            </a:graphic>
          </wp:inline>
        </w:drawing>
      </w:r>
    </w:p>
    <w:p w:rsidR="00AC2D45" w:rsidRDefault="00AC2D45" w:rsidP="00AC2D45">
      <w:pPr>
        <w:rPr>
          <w:rFonts w:eastAsia="Times New Roman"/>
          <w:bCs/>
          <w:szCs w:val="30"/>
          <w:lang w:eastAsia="ru-RU"/>
        </w:rPr>
      </w:pPr>
      <w:r>
        <w:rPr>
          <w:color w:val="000000"/>
          <w:szCs w:val="30"/>
        </w:rPr>
        <w:t>Также от «</w:t>
      </w:r>
      <w:proofErr w:type="spellStart"/>
      <w:r>
        <w:rPr>
          <w:color w:val="000000"/>
          <w:szCs w:val="30"/>
        </w:rPr>
        <w:t>лжемилиционеров</w:t>
      </w:r>
      <w:proofErr w:type="spellEnd"/>
      <w:r>
        <w:rPr>
          <w:color w:val="000000"/>
          <w:szCs w:val="30"/>
        </w:rPr>
        <w:t xml:space="preserve">» может поступить информация, что </w:t>
      </w:r>
      <w:r>
        <w:rPr>
          <w:color w:val="000000"/>
          <w:szCs w:val="30"/>
        </w:rPr>
        <w:br/>
        <w:t>в отношении гражданина в настоящее время совершаются противоправные действия со стороны злоумышленников, которые хотят оформить на его имя кредит и попытаться завладеть предоставленными банком денежными средствами. При этом собеседник никаких личных данных у человека не спрашивает и все время акцентирует внимание на то, что в республике в настоящее время совершаются очень много звонков от интернет-мошенников. Затем «</w:t>
      </w:r>
      <w:proofErr w:type="spellStart"/>
      <w:r>
        <w:rPr>
          <w:color w:val="000000"/>
          <w:szCs w:val="30"/>
        </w:rPr>
        <w:t>лжемилиционеры</w:t>
      </w:r>
      <w:proofErr w:type="spellEnd"/>
      <w:r>
        <w:rPr>
          <w:color w:val="000000"/>
          <w:szCs w:val="30"/>
        </w:rPr>
        <w:t>» переключают потерпевшего на якобы сотрудника «Ассоциации белорусских банков» для того чтобы заблокировать открытый на его имя кредит, и в этот момент уже данный сотрудник, начинает уточнять паспортные данные либо выманивать реквизиты банковской платежной карты, чтобы в дальнейшем осуществить доступ к его расчетному счету и совершить хищение денежных средств.</w:t>
      </w:r>
    </w:p>
    <w:p w:rsidR="00AC2D45" w:rsidRPr="00D043C4" w:rsidRDefault="00AC2D45" w:rsidP="00AC2D45">
      <w:pPr>
        <w:rPr>
          <w:rFonts w:eastAsia="Times New Roman"/>
          <w:b/>
          <w:bCs/>
          <w:szCs w:val="30"/>
          <w:lang w:eastAsia="ru-RU"/>
        </w:rPr>
      </w:pPr>
      <w:r w:rsidRPr="00240C51">
        <w:rPr>
          <w:b/>
          <w:color w:val="000000"/>
          <w:szCs w:val="30"/>
        </w:rPr>
        <w:t>Сотрудники правоохранительных органов никогда не предлагают гражданам уча</w:t>
      </w:r>
      <w:r>
        <w:rPr>
          <w:b/>
          <w:color w:val="000000"/>
          <w:szCs w:val="30"/>
        </w:rPr>
        <w:t xml:space="preserve">ствовать в каких-либо операциях, не </w:t>
      </w:r>
      <w:r>
        <w:rPr>
          <w:b/>
          <w:color w:val="000000"/>
          <w:szCs w:val="30"/>
        </w:rPr>
        <w:lastRenderedPageBreak/>
        <w:t xml:space="preserve">осуществляют переключение на сотрудников </w:t>
      </w:r>
      <w:r w:rsidRPr="00D043C4">
        <w:rPr>
          <w:b/>
          <w:color w:val="000000"/>
          <w:szCs w:val="30"/>
        </w:rPr>
        <w:t>«Ассоциации белорусских банков»</w:t>
      </w:r>
      <w:r>
        <w:rPr>
          <w:b/>
          <w:color w:val="000000"/>
          <w:szCs w:val="30"/>
        </w:rPr>
        <w:t>.</w:t>
      </w:r>
    </w:p>
    <w:p w:rsidR="00AC2D45" w:rsidRPr="00AC2D45" w:rsidRDefault="00AC2D45" w:rsidP="00AC2D45">
      <w:pPr>
        <w:pStyle w:val="ad"/>
        <w:shd w:val="clear" w:color="auto" w:fill="FFFFFF"/>
        <w:tabs>
          <w:tab w:val="left" w:pos="993"/>
        </w:tabs>
        <w:spacing w:after="0" w:line="240" w:lineRule="auto"/>
        <w:ind w:left="0" w:firstLine="709"/>
        <w:jc w:val="both"/>
        <w:rPr>
          <w:rFonts w:ascii="Times New Roman" w:hAnsi="Times New Roman" w:cs="Times New Roman"/>
          <w:color w:val="000000"/>
          <w:sz w:val="30"/>
          <w:szCs w:val="30"/>
        </w:rPr>
      </w:pPr>
      <w:r w:rsidRPr="00AC2D45">
        <w:rPr>
          <w:rFonts w:ascii="Times New Roman" w:hAnsi="Times New Roman" w:cs="Times New Roman"/>
          <w:color w:val="000000"/>
          <w:sz w:val="30"/>
          <w:szCs w:val="30"/>
        </w:rPr>
        <w:t xml:space="preserve">Во всех ситуациях когда Вам звонят по телефону и уточняют какую-либо личную информацию (реквизиты паспорта, банковской карты и т.п.) необходимо </w:t>
      </w:r>
      <w:r w:rsidRPr="00AC2D45">
        <w:rPr>
          <w:rFonts w:ascii="Times New Roman" w:hAnsi="Times New Roman" w:cs="Times New Roman"/>
          <w:b/>
          <w:i/>
          <w:color w:val="000000"/>
          <w:sz w:val="30"/>
          <w:szCs w:val="30"/>
        </w:rPr>
        <w:t>ПОЛОЖИТЬ ТРУБКУ ТЕЛЕФОНА</w:t>
      </w:r>
      <w:r w:rsidRPr="00AC2D45">
        <w:rPr>
          <w:rFonts w:ascii="Times New Roman" w:hAnsi="Times New Roman" w:cs="Times New Roman"/>
          <w:color w:val="000000"/>
          <w:sz w:val="30"/>
          <w:szCs w:val="30"/>
        </w:rPr>
        <w:t xml:space="preserve"> и самому перезвонить в банк либо милицию.</w:t>
      </w:r>
    </w:p>
    <w:p w:rsidR="00AC2D45" w:rsidRDefault="00AC2D45" w:rsidP="00AC2D45">
      <w:pPr>
        <w:pStyle w:val="ad"/>
        <w:shd w:val="clear" w:color="auto" w:fill="FFFFFF"/>
        <w:tabs>
          <w:tab w:val="left" w:pos="993"/>
        </w:tabs>
        <w:spacing w:after="0" w:line="240" w:lineRule="auto"/>
        <w:ind w:left="0" w:firstLine="709"/>
        <w:jc w:val="both"/>
        <w:rPr>
          <w:rFonts w:ascii="Times New Roman" w:hAnsi="Times New Roman" w:cs="Times New Roman"/>
          <w:b/>
          <w:bCs/>
          <w:i/>
          <w:color w:val="000000"/>
          <w:sz w:val="34"/>
          <w:szCs w:val="34"/>
        </w:rPr>
      </w:pPr>
    </w:p>
    <w:p w:rsidR="00AB1470" w:rsidRPr="00AB1470" w:rsidRDefault="00AB1470" w:rsidP="00AB1470">
      <w:pPr>
        <w:pStyle w:val="ad"/>
        <w:shd w:val="clear" w:color="auto" w:fill="FFFFFF"/>
        <w:tabs>
          <w:tab w:val="left" w:pos="993"/>
        </w:tabs>
        <w:spacing w:after="0" w:line="240" w:lineRule="auto"/>
        <w:ind w:left="0" w:firstLine="709"/>
        <w:jc w:val="both"/>
        <w:rPr>
          <w:rFonts w:ascii="Times New Roman" w:eastAsia="Times New Roman" w:hAnsi="Times New Roman" w:cs="Times New Roman"/>
          <w:i/>
          <w:color w:val="021641"/>
          <w:sz w:val="34"/>
          <w:szCs w:val="34"/>
          <w:lang w:eastAsia="ru-RU"/>
        </w:rPr>
      </w:pPr>
      <w:r w:rsidRPr="00AB1470">
        <w:rPr>
          <w:rFonts w:ascii="Times New Roman" w:hAnsi="Times New Roman" w:cs="Times New Roman"/>
          <w:b/>
          <w:bCs/>
          <w:i/>
          <w:color w:val="000000"/>
          <w:sz w:val="34"/>
          <w:szCs w:val="34"/>
        </w:rPr>
        <w:t>Звонки из милиции, следственного комитета, прокуратуры и т.п.</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b/>
          <w:color w:val="000000"/>
          <w:sz w:val="30"/>
          <w:szCs w:val="30"/>
        </w:rPr>
      </w:pPr>
      <w:r w:rsidRPr="00AB1470">
        <w:rPr>
          <w:color w:val="000000"/>
          <w:sz w:val="30"/>
          <w:szCs w:val="30"/>
        </w:rPr>
        <w:t xml:space="preserve">Простая схема манипулирования людьми: сотрудник милиции сообщает по телефону, что родственник пенсионера попал в ДТП или совершил преступление. Чтобы избежать уголовной ответственности, нужна взятка. Требуется перевод денег или их передача курьеру. </w:t>
      </w:r>
      <w:r w:rsidRPr="00AB1470">
        <w:rPr>
          <w:b/>
          <w:color w:val="000000"/>
          <w:sz w:val="30"/>
          <w:szCs w:val="30"/>
        </w:rPr>
        <w:t>Важно помнить и предупредить близких: если поступает подобный звонок, в первую очередь нужно лично позвонить «пострадавшему» и убедиться, что у него всё хорошо.</w:t>
      </w:r>
      <w:r>
        <w:rPr>
          <w:b/>
          <w:color w:val="000000"/>
          <w:sz w:val="30"/>
          <w:szCs w:val="30"/>
        </w:rPr>
        <w:t xml:space="preserve"> Обратитесь в милицию, чтобы пресечь противоправную деятельность мошенников.</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drawing>
          <wp:inline distT="0" distB="0" distL="0" distR="0" wp14:anchorId="723BD9A4" wp14:editId="7D195FC9">
            <wp:extent cx="3733800" cy="2725674"/>
            <wp:effectExtent l="0" t="0" r="0" b="0"/>
            <wp:docPr id="6" name="Рисунок 6" descr="https://st4.depositphotos.com/1050775/24900/i/1600/depositphotos_249006622-stock-photo-car-accident-on-the-r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4.depositphotos.com/1050775/24900/i/1600/depositphotos_249006622-stock-photo-car-accident-on-the-roa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9027" cy="2736790"/>
                    </a:xfrm>
                    <a:prstGeom prst="rect">
                      <a:avLst/>
                    </a:prstGeom>
                    <a:noFill/>
                    <a:ln>
                      <a:noFill/>
                    </a:ln>
                  </pic:spPr>
                </pic:pic>
              </a:graphicData>
            </a:graphic>
          </wp:inline>
        </w:drawing>
      </w:r>
    </w:p>
    <w:p w:rsidR="00AB1470" w:rsidRPr="00AB1470" w:rsidRDefault="00AB1470" w:rsidP="00AB1470">
      <w:pPr>
        <w:tabs>
          <w:tab w:val="left" w:pos="993"/>
        </w:tabs>
        <w:rPr>
          <w:rFonts w:eastAsia="Times New Roman" w:cs="Times New Roman"/>
          <w:b/>
          <w:i/>
          <w:color w:val="212529"/>
          <w:szCs w:val="30"/>
          <w:shd w:val="clear" w:color="auto" w:fill="FFFFFF"/>
          <w:lang w:eastAsia="ru-RU"/>
        </w:rPr>
      </w:pPr>
    </w:p>
    <w:p w:rsidR="00AC2D45" w:rsidRDefault="00AC2D45" w:rsidP="00AB1470">
      <w:pPr>
        <w:tabs>
          <w:tab w:val="left" w:pos="993"/>
        </w:tabs>
        <w:rPr>
          <w:rFonts w:eastAsia="Times New Roman" w:cs="Times New Roman"/>
          <w:b/>
          <w:i/>
          <w:color w:val="212529"/>
          <w:sz w:val="34"/>
          <w:szCs w:val="34"/>
          <w:shd w:val="clear" w:color="auto" w:fill="FFFFFF"/>
          <w:lang w:eastAsia="ru-RU"/>
        </w:rPr>
      </w:pPr>
    </w:p>
    <w:p w:rsidR="00AB1470" w:rsidRPr="00AB1470" w:rsidRDefault="00AB1470" w:rsidP="00AB1470">
      <w:pPr>
        <w:tabs>
          <w:tab w:val="left" w:pos="993"/>
        </w:tabs>
        <w:rPr>
          <w:rFonts w:eastAsia="Times New Roman" w:cs="Times New Roman"/>
          <w:b/>
          <w:i/>
          <w:sz w:val="34"/>
          <w:szCs w:val="34"/>
          <w:lang w:eastAsia="ru-RU"/>
        </w:rPr>
      </w:pPr>
      <w:r w:rsidRPr="00AB1470">
        <w:rPr>
          <w:rFonts w:eastAsia="Times New Roman" w:cs="Times New Roman"/>
          <w:b/>
          <w:i/>
          <w:color w:val="212529"/>
          <w:sz w:val="34"/>
          <w:szCs w:val="34"/>
          <w:shd w:val="clear" w:color="auto" w:fill="FFFFFF"/>
          <w:lang w:eastAsia="ru-RU"/>
        </w:rPr>
        <w:t>Онлайн-инвестиции</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color w:val="212529"/>
          <w:szCs w:val="30"/>
          <w:lang w:eastAsia="ru-RU"/>
        </w:rPr>
        <w:t>Многим пожилым людям при выходе на пенсию требуются дополнительные доходы или им необходима помощь в управлении своими сбережениями. Аферы с онлайн-инвестициями как раз нацелены на этих людей, обещая хорошую отдачу от их инвестиций. Стоит ли говорить, что как только пожилые люди переводят свои средства мошенникам, то они их больше никогда не увидят снова.</w:t>
      </w:r>
    </w:p>
    <w:p w:rsidR="00AB1470" w:rsidRPr="00AB1470" w:rsidRDefault="00AB1470" w:rsidP="000631D2">
      <w:pPr>
        <w:shd w:val="clear" w:color="auto" w:fill="FFFFFF"/>
        <w:tabs>
          <w:tab w:val="left" w:pos="993"/>
        </w:tabs>
        <w:ind w:firstLine="0"/>
        <w:jc w:val="center"/>
        <w:rPr>
          <w:rFonts w:eastAsia="Times New Roman" w:cs="Times New Roman"/>
          <w:color w:val="212529"/>
          <w:szCs w:val="30"/>
          <w:lang w:eastAsia="ru-RU"/>
        </w:rPr>
      </w:pPr>
      <w:r w:rsidRPr="00AB1470">
        <w:rPr>
          <w:rFonts w:cs="Times New Roman"/>
          <w:noProof/>
          <w:szCs w:val="30"/>
          <w:lang w:eastAsia="ru-RU"/>
        </w:rPr>
        <w:lastRenderedPageBreak/>
        <w:drawing>
          <wp:inline distT="0" distB="0" distL="0" distR="0" wp14:anchorId="517CA1EC" wp14:editId="355CB6F9">
            <wp:extent cx="4143375" cy="2593651"/>
            <wp:effectExtent l="0" t="0" r="0" b="0"/>
            <wp:docPr id="7" name="Рисунок 7" descr="https://www.cloudav.ru/upload/medialibrary/887/20200210-Senior-Complete-Guide-to-Internet-Scams_3-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oudav.ru/upload/medialibrary/887/20200210-Senior-Complete-Guide-to-Internet-Scams_3-ru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62409" cy="2605566"/>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b/>
          <w:bCs/>
          <w:color w:val="212529"/>
          <w:szCs w:val="30"/>
          <w:lang w:eastAsia="ru-RU"/>
        </w:rPr>
      </w:pPr>
      <w:r w:rsidRPr="00AB1470">
        <w:rPr>
          <w:rFonts w:eastAsia="Times New Roman" w:cs="Times New Roman"/>
          <w:b/>
          <w:bCs/>
          <w:color w:val="212529"/>
          <w:szCs w:val="30"/>
          <w:lang w:eastAsia="ru-RU"/>
        </w:rPr>
        <w:t>Как избежать афер с онлайн-инвестициями:</w:t>
      </w:r>
    </w:p>
    <w:p w:rsidR="00AB1470" w:rsidRP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Остерегайтесь обещаний получить огромную прибыль без риска.</w:t>
      </w:r>
    </w:p>
    <w:p w:rsidR="00AB1470" w:rsidRP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Избегайте предложений, которые заставляют вас принимать быстрые действия.</w:t>
      </w:r>
    </w:p>
    <w:p w:rsidR="00AB1470" w:rsidRP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Проконсультируйтесь по поводу инвестиций в своем банке или у доверенного финансового советника.</w:t>
      </w:r>
    </w:p>
    <w:p w:rsidR="00AB1470" w:rsidRDefault="00AB1470" w:rsidP="00AB1470">
      <w:pPr>
        <w:numPr>
          <w:ilvl w:val="0"/>
          <w:numId w:val="7"/>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Убедитесь, что рекламируемый инвестиционный фонд имеет все необходимые лицензии и регистрации</w:t>
      </w:r>
      <w:r>
        <w:rPr>
          <w:rFonts w:eastAsia="Times New Roman" w:cs="Times New Roman"/>
          <w:color w:val="212529"/>
          <w:szCs w:val="30"/>
          <w:lang w:eastAsia="ru-RU"/>
        </w:rPr>
        <w:t>.</w:t>
      </w:r>
    </w:p>
    <w:p w:rsidR="00AB1470" w:rsidRP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rPr>
          <w:rFonts w:eastAsia="Times New Roman" w:cs="Times New Roman"/>
          <w:i/>
          <w:color w:val="212529"/>
          <w:sz w:val="34"/>
          <w:szCs w:val="34"/>
          <w:lang w:eastAsia="ru-RU"/>
        </w:rPr>
      </w:pPr>
      <w:r w:rsidRPr="00AB1470">
        <w:rPr>
          <w:rFonts w:cs="Times New Roman"/>
          <w:b/>
          <w:bCs/>
          <w:i/>
          <w:color w:val="000000"/>
          <w:sz w:val="34"/>
          <w:szCs w:val="34"/>
        </w:rPr>
        <w:t>Ложные выигрыши</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Приходит SMS с информацией о выигрыше денег, машины, ценного приза. Для получения «выигрыша» аферисты просят перевести сумму в счёт уплаты налогов или пошлин. И как только получают деньги, исчезают.</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lastRenderedPageBreak/>
        <w:drawing>
          <wp:inline distT="0" distB="0" distL="0" distR="0" wp14:anchorId="40E438F0" wp14:editId="0E6917CC">
            <wp:extent cx="5940425" cy="3718567"/>
            <wp:effectExtent l="0" t="0" r="3175" b="0"/>
            <wp:docPr id="3" name="Рисунок 3" descr="https://www.cloudav.ru/upload/medialibrary/ed7/20200210-Senior-Complete-Guide-to-Internet-Scams_5-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cloudav.ru/upload/medialibrary/ed7/20200210-Senior-Complete-Guide-to-Internet-Scams_5-ru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718567"/>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лотереями:</w:t>
      </w:r>
    </w:p>
    <w:p w:rsidR="00AB1470" w:rsidRPr="00AB1470" w:rsidRDefault="00AB1470" w:rsidP="00AB1470">
      <w:pPr>
        <w:numPr>
          <w:ilvl w:val="0"/>
          <w:numId w:val="5"/>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Помните, что вы не можете выиграть в лотерею, если вы в ней никогда не участвовали.</w:t>
      </w:r>
    </w:p>
    <w:p w:rsidR="00AB1470" w:rsidRPr="00AB1470" w:rsidRDefault="00AB1470" w:rsidP="00AB1470">
      <w:pPr>
        <w:numPr>
          <w:ilvl w:val="0"/>
          <w:numId w:val="5"/>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Имейте в виду, что никто не раздает деньги просто так.</w:t>
      </w:r>
    </w:p>
    <w:p w:rsidR="00AB1470" w:rsidRDefault="00AB1470" w:rsidP="00AB1470">
      <w:pPr>
        <w:numPr>
          <w:ilvl w:val="0"/>
          <w:numId w:val="5"/>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Никогда не передавайте данные доступа к вашему банковскому счету через Интернет.</w:t>
      </w:r>
    </w:p>
    <w:p w:rsidR="008A7D59" w:rsidRDefault="008A7D59"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rPr>
          <w:rFonts w:eastAsia="Times New Roman" w:cs="Times New Roman"/>
          <w:b/>
          <w:bCs/>
          <w:i/>
          <w:color w:val="212529"/>
          <w:sz w:val="34"/>
          <w:szCs w:val="34"/>
          <w:lang w:eastAsia="ru-RU"/>
        </w:rPr>
      </w:pPr>
      <w:r w:rsidRPr="00AB1470">
        <w:rPr>
          <w:rFonts w:eastAsia="Times New Roman" w:cs="Times New Roman"/>
          <w:b/>
          <w:bCs/>
          <w:i/>
          <w:color w:val="212529"/>
          <w:sz w:val="34"/>
          <w:szCs w:val="34"/>
          <w:lang w:eastAsia="ru-RU"/>
        </w:rPr>
        <w:t>Онлайн-знакомства.</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color w:val="212529"/>
          <w:szCs w:val="30"/>
          <w:lang w:eastAsia="ru-RU"/>
        </w:rPr>
        <w:t xml:space="preserve">Интернет может быть отличным местом для пожилых людей, желающих найти новые знакомства или даже любовь. Круг знакомств в Интернете огромный, но, к сожалению, в нем водится очень много мошенников. </w:t>
      </w:r>
      <w:proofErr w:type="spellStart"/>
      <w:r w:rsidRPr="00AB1470">
        <w:rPr>
          <w:rFonts w:eastAsia="Times New Roman" w:cs="Times New Roman"/>
          <w:color w:val="212529"/>
          <w:szCs w:val="30"/>
          <w:lang w:eastAsia="ru-RU"/>
        </w:rPr>
        <w:t>Кэтфишинг</w:t>
      </w:r>
      <w:proofErr w:type="spellEnd"/>
      <w:r w:rsidRPr="00AB1470">
        <w:rPr>
          <w:rFonts w:eastAsia="Times New Roman" w:cs="Times New Roman"/>
          <w:color w:val="212529"/>
          <w:szCs w:val="30"/>
          <w:lang w:eastAsia="ru-RU"/>
        </w:rPr>
        <w:t xml:space="preserve"> (</w:t>
      </w:r>
      <w:proofErr w:type="spellStart"/>
      <w:r w:rsidRPr="00AB1470">
        <w:rPr>
          <w:rFonts w:eastAsia="Times New Roman" w:cs="Times New Roman"/>
          <w:color w:val="212529"/>
          <w:szCs w:val="30"/>
          <w:lang w:eastAsia="ru-RU"/>
        </w:rPr>
        <w:t>catfishing</w:t>
      </w:r>
      <w:proofErr w:type="spellEnd"/>
      <w:r w:rsidRPr="00AB1470">
        <w:rPr>
          <w:rFonts w:eastAsia="Times New Roman" w:cs="Times New Roman"/>
          <w:color w:val="212529"/>
          <w:szCs w:val="30"/>
          <w:lang w:eastAsia="ru-RU"/>
        </w:rPr>
        <w:t>) – это когда кто-то создает в Интернете несуществующего человека (поддельный профиль) и заводит знакомства с доверчивыми людьми с той целью, чтобы обманом выманить у них деньги. Они придумывают целый сценарий, в котором им нужно будет занять деньги (например, для члена семьи, который заболел, или для полета на самолете, чтобы встретиться с вами и познакомиться лично). Многие пожилые люди становятся жертвами этой аферы, потому что они ищут общения и могут быть слишком доверчивыми.</w:t>
      </w:r>
    </w:p>
    <w:p w:rsidR="00AB1470" w:rsidRPr="00AB1470" w:rsidRDefault="00AB1470" w:rsidP="000631D2">
      <w:pPr>
        <w:shd w:val="clear" w:color="auto" w:fill="FFFFFF"/>
        <w:tabs>
          <w:tab w:val="left" w:pos="993"/>
        </w:tabs>
        <w:ind w:firstLine="0"/>
        <w:rPr>
          <w:rFonts w:eastAsia="Times New Roman" w:cs="Times New Roman"/>
          <w:color w:val="212529"/>
          <w:szCs w:val="30"/>
          <w:lang w:eastAsia="ru-RU"/>
        </w:rPr>
      </w:pPr>
      <w:r w:rsidRPr="00AB1470">
        <w:rPr>
          <w:rFonts w:cs="Times New Roman"/>
          <w:noProof/>
          <w:szCs w:val="30"/>
          <w:lang w:eastAsia="ru-RU"/>
        </w:rPr>
        <w:lastRenderedPageBreak/>
        <w:drawing>
          <wp:inline distT="0" distB="0" distL="0" distR="0" wp14:anchorId="70C2A0F5" wp14:editId="75A5CB84">
            <wp:extent cx="5940425" cy="3718567"/>
            <wp:effectExtent l="0" t="0" r="3175" b="0"/>
            <wp:docPr id="2" name="Рисунок 2" descr="https://www.cloudav.ru/upload/medialibrary/fdc/20200210-Senior-Complete-Guide-to-Internet-Scams_4-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loudav.ru/upload/medialibrary/fdc/20200210-Senior-Complete-Guide-to-Internet-Scams_4-ru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718567"/>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онлайн-знакомствами:</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Ищите несоответствия в профиле нового знакомого.</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Будьте осторожны с теми людьми, кто пытается установить с вами взаимоотношения.</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Расскажите своей семье или друзьям о новом знакомстве, чтобы они могли проверить профиль этого человека.</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Никогда не перечисляйте деньги кому-либо, с кем вы познакомились в Интернете.</w:t>
      </w:r>
    </w:p>
    <w:p w:rsid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8A7D59" w:rsidRPr="00AB1470" w:rsidRDefault="008A7D59"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ind w:left="709" w:firstLine="0"/>
        <w:rPr>
          <w:rFonts w:eastAsia="Times New Roman" w:cs="Times New Roman"/>
          <w:i/>
          <w:color w:val="212529"/>
          <w:sz w:val="34"/>
          <w:szCs w:val="34"/>
          <w:lang w:eastAsia="ru-RU"/>
        </w:rPr>
      </w:pPr>
      <w:r w:rsidRPr="00AB1470">
        <w:rPr>
          <w:rFonts w:cs="Times New Roman"/>
          <w:b/>
          <w:bCs/>
          <w:i/>
          <w:color w:val="000000"/>
          <w:sz w:val="34"/>
          <w:szCs w:val="34"/>
        </w:rPr>
        <w:t>Медицинский обман</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В период продолжающейся пандемии этот вид манипуляции людьми стал весьма действенным. Аферист звонит по телефону, представляется сотрудником поликлиники и говорит, что государство обязало пенсионеров пройти обследование на COVID-19, настаивает на покупке лекарства для профилактики.</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«Сотрудник» убедителен, чётко отвечает на вопросы, использует медицинскую терминологию. Человек верит, переводит деньги и ждёт медработника, который привезёт лекарство и проведёт обследование на дому. Естественно, никто не приезжает, после звонка в поликлинику факт обмана подтверждается.</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lastRenderedPageBreak/>
        <w:drawing>
          <wp:inline distT="0" distB="0" distL="0" distR="0" wp14:anchorId="747D722C" wp14:editId="0B91FF7E">
            <wp:extent cx="5940425" cy="3718567"/>
            <wp:effectExtent l="0" t="0" r="3175" b="0"/>
            <wp:docPr id="4" name="Рисунок 4" descr="https://www.cloudav.ru/upload/medialibrary/c40/20200210-Senior-Complete-Guide-to-Internet-Scams_6-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cloudav.ru/upload/medialibrary/c40/20200210-Senior-Complete-Guide-to-Internet-Scams_6-ru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718567"/>
                    </a:xfrm>
                    <a:prstGeom prst="rect">
                      <a:avLst/>
                    </a:prstGeom>
                    <a:noFill/>
                    <a:ln>
                      <a:noFill/>
                    </a:ln>
                  </pic:spPr>
                </pic:pic>
              </a:graphicData>
            </a:graphic>
          </wp:inline>
        </w:drawing>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Ещё вариант: звонок из «поликлиники», пугают — у вас обнаружено серьёзное заболевание, нужны лекарства и медицинские приборы. Мы доставим.</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лекарствами:</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Не верьте рекламе, которая обещает Вас вылечить от всех болезней, не верьте в чудо-средство, чудо-лекарство, чудо-продукт, чудо-БАД от всех болезней</w:t>
      </w:r>
      <w:r w:rsidRPr="00AB1470">
        <w:rPr>
          <w:rFonts w:eastAsia="Times New Roman" w:cs="Times New Roman"/>
          <w:color w:val="212529"/>
          <w:szCs w:val="30"/>
          <w:lang w:eastAsia="ru-RU"/>
        </w:rPr>
        <w:t>.</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Если Вы сомневаетесь в предложении и в целесообразности покупки, проконсультируйтесь с Вашим лечащим врачом, у которого Вы наблюдаетесь</w:t>
      </w:r>
      <w:r w:rsidRPr="00AB1470">
        <w:rPr>
          <w:rFonts w:eastAsia="Times New Roman" w:cs="Times New Roman"/>
          <w:color w:val="212529"/>
          <w:szCs w:val="30"/>
          <w:lang w:eastAsia="ru-RU"/>
        </w:rPr>
        <w:t>.</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Проверьте, не продается ли БАД, который Вам рекламировали и предлагали, в аптеке дешевле в 10-20 раз (гораздо дешевле).</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Никогда не принимайте консультации и рекомендации по лечению по телефону от «академиков», «профессоров», «врачей» клиник, институтов, больниц, в которых Вы не наблюдаетесь и которых не знаете лично.</w:t>
      </w:r>
    </w:p>
    <w:p w:rsid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F70350">
        <w:rPr>
          <w:rFonts w:eastAsia="Times New Roman" w:cs="Times New Roman"/>
          <w:color w:val="212529"/>
          <w:szCs w:val="30"/>
          <w:lang w:eastAsia="ru-RU"/>
        </w:rPr>
        <w:t xml:space="preserve">Никогда не </w:t>
      </w:r>
      <w:r w:rsidRPr="00AB1470">
        <w:rPr>
          <w:rFonts w:eastAsia="Times New Roman" w:cs="Times New Roman"/>
          <w:color w:val="212529"/>
          <w:szCs w:val="30"/>
          <w:lang w:eastAsia="ru-RU"/>
        </w:rPr>
        <w:t>переводите</w:t>
      </w:r>
      <w:r w:rsidRPr="00F70350">
        <w:rPr>
          <w:rFonts w:eastAsia="Times New Roman" w:cs="Times New Roman"/>
          <w:color w:val="212529"/>
          <w:szCs w:val="30"/>
          <w:lang w:eastAsia="ru-RU"/>
        </w:rPr>
        <w:t xml:space="preserve"> деньги людям, которых Вы не знаете</w:t>
      </w:r>
      <w:r w:rsidRPr="00AB1470">
        <w:rPr>
          <w:rFonts w:eastAsia="Times New Roman" w:cs="Times New Roman"/>
          <w:color w:val="212529"/>
          <w:szCs w:val="30"/>
          <w:lang w:eastAsia="ru-RU"/>
        </w:rPr>
        <w:t xml:space="preserve"> лично </w:t>
      </w:r>
      <w:r w:rsidRPr="00F70350">
        <w:rPr>
          <w:rFonts w:eastAsia="Times New Roman" w:cs="Times New Roman"/>
          <w:color w:val="212529"/>
          <w:szCs w:val="30"/>
          <w:lang w:eastAsia="ru-RU"/>
        </w:rPr>
        <w:t>и в которых не уверены</w:t>
      </w:r>
      <w:r w:rsidRPr="00AB1470">
        <w:rPr>
          <w:rFonts w:eastAsia="Times New Roman" w:cs="Times New Roman"/>
          <w:color w:val="212529"/>
          <w:szCs w:val="30"/>
          <w:lang w:eastAsia="ru-RU"/>
        </w:rPr>
        <w:t>.</w:t>
      </w:r>
    </w:p>
    <w:p w:rsidR="00AB1470" w:rsidRDefault="00AB1470" w:rsidP="00AB1470">
      <w:pPr>
        <w:shd w:val="clear" w:color="auto" w:fill="FFFFFF"/>
        <w:tabs>
          <w:tab w:val="left" w:pos="993"/>
        </w:tabs>
        <w:ind w:left="709" w:firstLine="0"/>
        <w:rPr>
          <w:rFonts w:eastAsia="Times New Roman" w:cs="Times New Roman"/>
          <w:color w:val="212529"/>
          <w:szCs w:val="30"/>
          <w:lang w:eastAsia="ru-RU"/>
        </w:rPr>
      </w:pPr>
    </w:p>
    <w:p w:rsidR="00AB1470" w:rsidRPr="00AB1470" w:rsidRDefault="00AB1470" w:rsidP="00AB1470">
      <w:pPr>
        <w:shd w:val="clear" w:color="auto" w:fill="FFFFFF"/>
        <w:tabs>
          <w:tab w:val="left" w:pos="993"/>
        </w:tabs>
        <w:ind w:left="709" w:firstLine="0"/>
        <w:rPr>
          <w:rFonts w:eastAsia="Times New Roman" w:cs="Times New Roman"/>
          <w:i/>
          <w:color w:val="212529"/>
          <w:sz w:val="34"/>
          <w:szCs w:val="34"/>
          <w:lang w:eastAsia="ru-RU"/>
        </w:rPr>
      </w:pPr>
      <w:r w:rsidRPr="00AB1470">
        <w:rPr>
          <w:rFonts w:cs="Times New Roman"/>
          <w:b/>
          <w:bCs/>
          <w:i/>
          <w:color w:val="000000"/>
          <w:sz w:val="34"/>
          <w:szCs w:val="34"/>
        </w:rPr>
        <w:t>Социальная помощь</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r w:rsidRPr="00AB1470">
        <w:rPr>
          <w:color w:val="000000"/>
          <w:sz w:val="30"/>
          <w:szCs w:val="30"/>
        </w:rPr>
        <w:t xml:space="preserve">Позвонив по телефону и представившись сотрудником соцзащиты или подобной организации, аферист сообщает пенсионеру, что ему положена какая-то доплата или надбавка. Очень часто могут ссылать на </w:t>
      </w:r>
      <w:r w:rsidRPr="00AB1470">
        <w:rPr>
          <w:color w:val="000000"/>
          <w:sz w:val="30"/>
          <w:szCs w:val="30"/>
        </w:rPr>
        <w:lastRenderedPageBreak/>
        <w:t>постановления президента или мэра города, добавляя «ну, вы же видели по телевизору». В общем, деньги ждут перевода, и нужно оплатить небольшую комиссию за него.</w:t>
      </w:r>
    </w:p>
    <w:p w:rsidR="00AB1470" w:rsidRPr="00AB1470" w:rsidRDefault="00AB1470" w:rsidP="000631D2">
      <w:pPr>
        <w:pStyle w:val="a3"/>
        <w:shd w:val="clear" w:color="auto" w:fill="FFFFFF"/>
        <w:tabs>
          <w:tab w:val="left" w:pos="993"/>
        </w:tabs>
        <w:spacing w:before="0" w:beforeAutospacing="0" w:after="0" w:afterAutospacing="0"/>
        <w:jc w:val="center"/>
        <w:textAlignment w:val="baseline"/>
        <w:rPr>
          <w:color w:val="000000"/>
          <w:sz w:val="30"/>
          <w:szCs w:val="30"/>
        </w:rPr>
      </w:pPr>
      <w:r w:rsidRPr="00AB1470">
        <w:rPr>
          <w:noProof/>
          <w:sz w:val="30"/>
          <w:szCs w:val="30"/>
        </w:rPr>
        <w:drawing>
          <wp:inline distT="0" distB="0" distL="0" distR="0" wp14:anchorId="7B0341D6" wp14:editId="4701B05E">
            <wp:extent cx="5940425" cy="3341489"/>
            <wp:effectExtent l="0" t="0" r="3175" b="0"/>
            <wp:docPr id="8" name="Рисунок 8" descr="https://pbs.twimg.com/media/E7Qxn2wXIAYc0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E7Qxn2wXIAYc0o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 xml:space="preserve">Как избежать афер с </w:t>
      </w:r>
      <w:proofErr w:type="spellStart"/>
      <w:r w:rsidRPr="00AB1470">
        <w:rPr>
          <w:rFonts w:eastAsia="Times New Roman" w:cs="Times New Roman"/>
          <w:b/>
          <w:bCs/>
          <w:color w:val="212529"/>
          <w:szCs w:val="30"/>
          <w:lang w:eastAsia="ru-RU"/>
        </w:rPr>
        <w:t>лжесоцслужбами</w:t>
      </w:r>
      <w:proofErr w:type="spellEnd"/>
      <w:r w:rsidRPr="00AB1470">
        <w:rPr>
          <w:rFonts w:eastAsia="Times New Roman" w:cs="Times New Roman"/>
          <w:b/>
          <w:bCs/>
          <w:color w:val="212529"/>
          <w:szCs w:val="30"/>
          <w:lang w:eastAsia="ru-RU"/>
        </w:rPr>
        <w:t>:</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Критично отнеситесь к информации о предоставлении льгот и доплат.</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Перезвоните сами сотруднику, а лучше обратитесь лично в соцзащиту, и уточните о льготах, которые Вам положены.</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 xml:space="preserve">Никогда не перечисляйте деньги (комиссионный сбор) кому-либо, за обещание предоставить Вам денежные средства. Предоставляя доплаты, соцзащита не взымает никакую комиссию.  </w:t>
      </w:r>
    </w:p>
    <w:p w:rsidR="00AB1470" w:rsidRPr="00AB1470" w:rsidRDefault="00AB1470" w:rsidP="00AB1470">
      <w:pPr>
        <w:numPr>
          <w:ilvl w:val="0"/>
          <w:numId w:val="6"/>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Расскажите своей семье или друзьям о положенных льготах, чтобы они могли уточнить информацию у надежных источников.</w:t>
      </w:r>
    </w:p>
    <w:p w:rsidR="00AB1470" w:rsidRPr="00AB1470" w:rsidRDefault="00AB1470" w:rsidP="00AB1470">
      <w:pPr>
        <w:pStyle w:val="a3"/>
        <w:shd w:val="clear" w:color="auto" w:fill="FFFFFF"/>
        <w:tabs>
          <w:tab w:val="left" w:pos="993"/>
        </w:tabs>
        <w:spacing w:before="0" w:beforeAutospacing="0" w:after="0" w:afterAutospacing="0"/>
        <w:ind w:firstLine="709"/>
        <w:jc w:val="both"/>
        <w:textAlignment w:val="baseline"/>
        <w:rPr>
          <w:color w:val="000000"/>
          <w:sz w:val="30"/>
          <w:szCs w:val="30"/>
        </w:rPr>
      </w:pPr>
    </w:p>
    <w:p w:rsidR="00AB1470" w:rsidRPr="00AB1470" w:rsidRDefault="00AB1470" w:rsidP="00AB1470">
      <w:pPr>
        <w:shd w:val="clear" w:color="auto" w:fill="FFFFFF"/>
        <w:tabs>
          <w:tab w:val="left" w:pos="993"/>
        </w:tabs>
        <w:rPr>
          <w:rFonts w:eastAsia="Times New Roman" w:cs="Times New Roman"/>
          <w:i/>
          <w:color w:val="212529"/>
          <w:sz w:val="34"/>
          <w:szCs w:val="34"/>
          <w:lang w:eastAsia="ru-RU"/>
        </w:rPr>
      </w:pPr>
      <w:r w:rsidRPr="00AB1470">
        <w:rPr>
          <w:rFonts w:eastAsia="Times New Roman" w:cs="Times New Roman"/>
          <w:b/>
          <w:bCs/>
          <w:i/>
          <w:color w:val="212529"/>
          <w:sz w:val="34"/>
          <w:szCs w:val="34"/>
          <w:lang w:eastAsia="ru-RU"/>
        </w:rPr>
        <w:t>Техническая поддержка.</w:t>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color w:val="212529"/>
          <w:szCs w:val="30"/>
          <w:lang w:eastAsia="ru-RU"/>
        </w:rPr>
        <w:t xml:space="preserve">Техническая поддержка мошенников начинается со всплывающего предупреждения о проблеме с компьютером. Всплывающее окно содержит номер телефона, куда можно позвонить. Поддельные сотрудники </w:t>
      </w:r>
      <w:proofErr w:type="spellStart"/>
      <w:r w:rsidRPr="00AB1470">
        <w:rPr>
          <w:rFonts w:eastAsia="Times New Roman" w:cs="Times New Roman"/>
          <w:color w:val="212529"/>
          <w:szCs w:val="30"/>
          <w:lang w:eastAsia="ru-RU"/>
        </w:rPr>
        <w:t>Microsoft</w:t>
      </w:r>
      <w:proofErr w:type="spellEnd"/>
      <w:r w:rsidRPr="00AB1470">
        <w:rPr>
          <w:rFonts w:eastAsia="Times New Roman" w:cs="Times New Roman"/>
          <w:color w:val="212529"/>
          <w:szCs w:val="30"/>
          <w:lang w:eastAsia="ru-RU"/>
        </w:rPr>
        <w:t xml:space="preserve"> или </w:t>
      </w:r>
      <w:proofErr w:type="spellStart"/>
      <w:r w:rsidRPr="00AB1470">
        <w:rPr>
          <w:rFonts w:eastAsia="Times New Roman" w:cs="Times New Roman"/>
          <w:color w:val="212529"/>
          <w:szCs w:val="30"/>
          <w:lang w:eastAsia="ru-RU"/>
        </w:rPr>
        <w:t>Apple</w:t>
      </w:r>
      <w:proofErr w:type="spellEnd"/>
      <w:r w:rsidRPr="00AB1470">
        <w:rPr>
          <w:rFonts w:eastAsia="Times New Roman" w:cs="Times New Roman"/>
          <w:color w:val="212529"/>
          <w:szCs w:val="30"/>
          <w:lang w:eastAsia="ru-RU"/>
        </w:rPr>
        <w:t xml:space="preserve"> отвечают на телефонные звонки и убеждают вас предоставить им доступ к вашему компьютеру, чтобы они могли решить проблему. Затем они либо получают доступ к вашему банку через ваш компьютер, либо запрашивают оплату за указанный «ремонт».</w:t>
      </w:r>
    </w:p>
    <w:p w:rsidR="00AB1470" w:rsidRPr="00AB1470" w:rsidRDefault="00AB1470" w:rsidP="000631D2">
      <w:pPr>
        <w:shd w:val="clear" w:color="auto" w:fill="FFFFFF"/>
        <w:tabs>
          <w:tab w:val="left" w:pos="993"/>
        </w:tabs>
        <w:ind w:firstLine="0"/>
        <w:jc w:val="center"/>
        <w:rPr>
          <w:rFonts w:ascii="Arial" w:eastAsia="Times New Roman" w:hAnsi="Arial" w:cs="Arial"/>
          <w:color w:val="212529"/>
          <w:szCs w:val="30"/>
          <w:lang w:eastAsia="ru-RU"/>
        </w:rPr>
      </w:pPr>
      <w:r w:rsidRPr="00AB1470">
        <w:rPr>
          <w:noProof/>
          <w:szCs w:val="30"/>
          <w:lang w:eastAsia="ru-RU"/>
        </w:rPr>
        <w:lastRenderedPageBreak/>
        <w:drawing>
          <wp:inline distT="0" distB="0" distL="0" distR="0" wp14:anchorId="26D7E948" wp14:editId="441D2E8C">
            <wp:extent cx="5940425" cy="3053759"/>
            <wp:effectExtent l="0" t="0" r="3175" b="0"/>
            <wp:docPr id="9" name="Рисунок 9" descr="https://martvestnik.ru/wp-content/uploads/2021/03/707925-bud_te_ochen__vnimatel_ny_moshenniki_m365fx_ischut_novyh_loh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rtvestnik.ru/wp-content/uploads/2021/03/707925-bud_te_ochen__vnimatel_ny_moshenniki_m365fx_ischut_novyh_lohov.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053759"/>
                    </a:xfrm>
                    <a:prstGeom prst="rect">
                      <a:avLst/>
                    </a:prstGeom>
                    <a:noFill/>
                    <a:ln>
                      <a:noFill/>
                    </a:ln>
                  </pic:spPr>
                </pic:pic>
              </a:graphicData>
            </a:graphic>
          </wp:inline>
        </w:drawing>
      </w:r>
    </w:p>
    <w:p w:rsidR="00AB1470" w:rsidRPr="00AB1470" w:rsidRDefault="00AB1470" w:rsidP="00AB1470">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Как избежать афер с технической поддержкой:</w:t>
      </w:r>
    </w:p>
    <w:p w:rsidR="00AB1470" w:rsidRPr="00AB1470" w:rsidRDefault="00AB1470" w:rsidP="00AB1470">
      <w:pPr>
        <w:numPr>
          <w:ilvl w:val="0"/>
          <w:numId w:val="4"/>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Не становитесь жертвой тех обращений к вам, когда вам говорят о том, что нужно срочно предпринять какие-то меры.</w:t>
      </w:r>
    </w:p>
    <w:p w:rsidR="00AB1470" w:rsidRPr="00AB1470" w:rsidRDefault="00AB1470" w:rsidP="00AB1470">
      <w:pPr>
        <w:numPr>
          <w:ilvl w:val="0"/>
          <w:numId w:val="4"/>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Проверьте в поисковых системах номер телефона, чтобы убедиться в том, что он действительно принадлежит названной компании.</w:t>
      </w:r>
    </w:p>
    <w:p w:rsidR="00AB1470" w:rsidRDefault="00AB1470" w:rsidP="00AB1470">
      <w:pPr>
        <w:numPr>
          <w:ilvl w:val="0"/>
          <w:numId w:val="4"/>
        </w:numPr>
        <w:shd w:val="clear" w:color="auto" w:fill="FFFFFF"/>
        <w:tabs>
          <w:tab w:val="left" w:pos="993"/>
        </w:tabs>
        <w:ind w:left="0" w:firstLine="709"/>
        <w:rPr>
          <w:rFonts w:eastAsia="Times New Roman" w:cs="Times New Roman"/>
          <w:color w:val="212529"/>
          <w:szCs w:val="30"/>
          <w:lang w:eastAsia="ru-RU"/>
        </w:rPr>
      </w:pPr>
      <w:r w:rsidRPr="00AB1470">
        <w:rPr>
          <w:rFonts w:eastAsia="Times New Roman" w:cs="Times New Roman"/>
          <w:color w:val="212529"/>
          <w:szCs w:val="30"/>
          <w:lang w:eastAsia="ru-RU"/>
        </w:rPr>
        <w:t>Для устранения каких-либо поломок компьютера или установки обновлений (антивирусов и т.д.) обратитесь к специалистам самостоятельно, не пользуйтесь навязанными Вам телефонами.</w:t>
      </w:r>
    </w:p>
    <w:p w:rsidR="000631D2" w:rsidRDefault="000631D2" w:rsidP="000631D2">
      <w:pPr>
        <w:shd w:val="clear" w:color="auto" w:fill="FFFFFF"/>
        <w:tabs>
          <w:tab w:val="left" w:pos="993"/>
        </w:tabs>
        <w:ind w:left="709" w:firstLine="0"/>
        <w:rPr>
          <w:rFonts w:eastAsia="Times New Roman" w:cs="Times New Roman"/>
          <w:color w:val="212529"/>
          <w:szCs w:val="30"/>
          <w:lang w:eastAsia="ru-RU"/>
        </w:rPr>
      </w:pPr>
    </w:p>
    <w:p w:rsidR="000631D2" w:rsidRPr="00AB1470" w:rsidRDefault="000631D2" w:rsidP="000631D2">
      <w:pPr>
        <w:shd w:val="clear" w:color="auto" w:fill="FFFFFF"/>
        <w:tabs>
          <w:tab w:val="left" w:pos="993"/>
        </w:tabs>
        <w:rPr>
          <w:rFonts w:eastAsia="Times New Roman" w:cs="Times New Roman"/>
          <w:i/>
          <w:color w:val="212529"/>
          <w:sz w:val="34"/>
          <w:szCs w:val="34"/>
          <w:lang w:eastAsia="ru-RU"/>
        </w:rPr>
      </w:pPr>
      <w:r>
        <w:rPr>
          <w:rFonts w:eastAsia="Times New Roman" w:cs="Times New Roman"/>
          <w:b/>
          <w:bCs/>
          <w:i/>
          <w:color w:val="212529"/>
          <w:sz w:val="34"/>
          <w:szCs w:val="34"/>
          <w:lang w:eastAsia="ru-RU"/>
        </w:rPr>
        <w:t>Просьба денег от друга в социальных сетях</w:t>
      </w:r>
      <w:r w:rsidRPr="00AB1470">
        <w:rPr>
          <w:rFonts w:eastAsia="Times New Roman" w:cs="Times New Roman"/>
          <w:b/>
          <w:bCs/>
          <w:i/>
          <w:color w:val="212529"/>
          <w:sz w:val="34"/>
          <w:szCs w:val="34"/>
          <w:lang w:eastAsia="ru-RU"/>
        </w:rPr>
        <w:t>.</w:t>
      </w:r>
    </w:p>
    <w:p w:rsidR="000631D2" w:rsidRDefault="000631D2" w:rsidP="000631D2">
      <w:pPr>
        <w:shd w:val="clear" w:color="auto" w:fill="FFFFFF"/>
        <w:tabs>
          <w:tab w:val="left" w:pos="993"/>
        </w:tabs>
        <w:rPr>
          <w:rFonts w:eastAsia="Times New Roman" w:cs="Times New Roman"/>
          <w:color w:val="212529"/>
          <w:szCs w:val="30"/>
          <w:lang w:eastAsia="ru-RU"/>
        </w:rPr>
      </w:pPr>
      <w:r>
        <w:rPr>
          <w:rFonts w:eastAsia="Times New Roman" w:cs="Times New Roman"/>
          <w:color w:val="212529"/>
          <w:szCs w:val="30"/>
          <w:lang w:eastAsia="ru-RU"/>
        </w:rPr>
        <w:t>Общаясь в соц</w:t>
      </w:r>
      <w:r w:rsidR="00FF4BA3">
        <w:rPr>
          <w:rFonts w:eastAsia="Times New Roman" w:cs="Times New Roman"/>
          <w:color w:val="212529"/>
          <w:szCs w:val="30"/>
          <w:lang w:eastAsia="ru-RU"/>
        </w:rPr>
        <w:t xml:space="preserve">иальных </w:t>
      </w:r>
      <w:r>
        <w:rPr>
          <w:rFonts w:eastAsia="Times New Roman" w:cs="Times New Roman"/>
          <w:color w:val="212529"/>
          <w:szCs w:val="30"/>
          <w:lang w:eastAsia="ru-RU"/>
        </w:rPr>
        <w:t>сетях с друзьями, мы иногда получаем сообщения от них тревожного характера (помоги на операцию, одолжи денег и т.д.). Помните, что это сообщение может быть написано мошенником со взломанной страницы Вашего знакомого.</w:t>
      </w:r>
    </w:p>
    <w:p w:rsidR="00642DCE" w:rsidRDefault="00642DCE" w:rsidP="000631D2">
      <w:pPr>
        <w:shd w:val="clear" w:color="auto" w:fill="FFFFFF"/>
        <w:tabs>
          <w:tab w:val="left" w:pos="993"/>
        </w:tabs>
        <w:rPr>
          <w:rFonts w:eastAsia="Times New Roman" w:cs="Times New Roman"/>
          <w:color w:val="212529"/>
          <w:szCs w:val="30"/>
          <w:lang w:eastAsia="ru-RU"/>
        </w:rPr>
      </w:pPr>
      <w:r>
        <w:rPr>
          <w:noProof/>
          <w:lang w:eastAsia="ru-RU"/>
        </w:rPr>
        <w:lastRenderedPageBreak/>
        <w:drawing>
          <wp:inline distT="0" distB="0" distL="0" distR="0">
            <wp:extent cx="3448050" cy="5753100"/>
            <wp:effectExtent l="0" t="0" r="0" b="0"/>
            <wp:docPr id="16" name="Рисунок 16" descr="https://otvet.imgsmail.ru/download/25542499_35edc82660390b66700edaef9bbe7239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tvet.imgsmail.ru/download/25542499_35edc82660390b66700edaef9bbe7239_8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8050" cy="5753100"/>
                    </a:xfrm>
                    <a:prstGeom prst="rect">
                      <a:avLst/>
                    </a:prstGeom>
                    <a:noFill/>
                    <a:ln>
                      <a:noFill/>
                    </a:ln>
                  </pic:spPr>
                </pic:pic>
              </a:graphicData>
            </a:graphic>
          </wp:inline>
        </w:drawing>
      </w:r>
    </w:p>
    <w:p w:rsidR="00642DCE" w:rsidRPr="00AB1470" w:rsidRDefault="00642DCE" w:rsidP="00642DCE">
      <w:pPr>
        <w:shd w:val="clear" w:color="auto" w:fill="FFFFFF"/>
        <w:tabs>
          <w:tab w:val="left" w:pos="993"/>
        </w:tabs>
        <w:rPr>
          <w:rFonts w:eastAsia="Times New Roman" w:cs="Times New Roman"/>
          <w:color w:val="212529"/>
          <w:szCs w:val="30"/>
          <w:lang w:eastAsia="ru-RU"/>
        </w:rPr>
      </w:pPr>
      <w:r w:rsidRPr="00AB1470">
        <w:rPr>
          <w:rFonts w:eastAsia="Times New Roman" w:cs="Times New Roman"/>
          <w:b/>
          <w:bCs/>
          <w:color w:val="212529"/>
          <w:szCs w:val="30"/>
          <w:lang w:eastAsia="ru-RU"/>
        </w:rPr>
        <w:t xml:space="preserve">Как избежать афер с </w:t>
      </w:r>
      <w:r>
        <w:rPr>
          <w:rFonts w:eastAsia="Times New Roman" w:cs="Times New Roman"/>
          <w:b/>
          <w:bCs/>
          <w:color w:val="212529"/>
          <w:szCs w:val="30"/>
          <w:lang w:eastAsia="ru-RU"/>
        </w:rPr>
        <w:t>поддельными друзьями</w:t>
      </w:r>
      <w:r w:rsidRPr="00AB1470">
        <w:rPr>
          <w:rFonts w:eastAsia="Times New Roman" w:cs="Times New Roman"/>
          <w:b/>
          <w:bCs/>
          <w:color w:val="212529"/>
          <w:szCs w:val="30"/>
          <w:lang w:eastAsia="ru-RU"/>
        </w:rPr>
        <w:t>:</w:t>
      </w:r>
    </w:p>
    <w:p w:rsidR="00FF4BA3" w:rsidRDefault="00FF4BA3" w:rsidP="00FF4BA3">
      <w:pPr>
        <w:numPr>
          <w:ilvl w:val="0"/>
          <w:numId w:val="4"/>
        </w:numPr>
        <w:shd w:val="clear" w:color="auto" w:fill="FFFFFF"/>
        <w:tabs>
          <w:tab w:val="left" w:pos="993"/>
        </w:tabs>
        <w:ind w:left="0" w:firstLine="709"/>
        <w:rPr>
          <w:rFonts w:eastAsia="Times New Roman" w:cs="Times New Roman"/>
          <w:color w:val="212529"/>
          <w:szCs w:val="30"/>
          <w:lang w:eastAsia="ru-RU"/>
        </w:rPr>
      </w:pPr>
      <w:r>
        <w:rPr>
          <w:rFonts w:eastAsia="Times New Roman" w:cs="Times New Roman"/>
          <w:color w:val="212529"/>
          <w:szCs w:val="30"/>
          <w:lang w:eastAsia="ru-RU"/>
        </w:rPr>
        <w:t>Свяжитесь по телефону с другом и убедитесь, он ли направлял Вам это сообщение.</w:t>
      </w:r>
    </w:p>
    <w:p w:rsidR="00642DCE" w:rsidRDefault="00FF4BA3" w:rsidP="00FF4BA3">
      <w:pPr>
        <w:numPr>
          <w:ilvl w:val="0"/>
          <w:numId w:val="4"/>
        </w:numPr>
        <w:shd w:val="clear" w:color="auto" w:fill="FFFFFF"/>
        <w:tabs>
          <w:tab w:val="left" w:pos="993"/>
        </w:tabs>
        <w:ind w:left="0" w:firstLine="709"/>
        <w:rPr>
          <w:rFonts w:eastAsia="Times New Roman" w:cs="Times New Roman"/>
          <w:color w:val="212529"/>
          <w:szCs w:val="30"/>
          <w:lang w:eastAsia="ru-RU"/>
        </w:rPr>
      </w:pPr>
      <w:r>
        <w:rPr>
          <w:rFonts w:eastAsia="Times New Roman" w:cs="Times New Roman"/>
          <w:color w:val="212529"/>
          <w:szCs w:val="30"/>
          <w:lang w:eastAsia="ru-RU"/>
        </w:rPr>
        <w:t>Если Вы не можете позвонить по телефону другу, ни в коем случае не переводите деньги на предоставленные Вам банковские карты или телефонные номера.</w:t>
      </w:r>
    </w:p>
    <w:p w:rsidR="00FF4BA3" w:rsidRDefault="00FF4BA3" w:rsidP="00AB1470">
      <w:pPr>
        <w:shd w:val="clear" w:color="auto" w:fill="FFFFFF"/>
        <w:tabs>
          <w:tab w:val="left" w:pos="993"/>
        </w:tabs>
        <w:rPr>
          <w:rFonts w:eastAsia="Times New Roman" w:cs="Times New Roman"/>
          <w:color w:val="212529"/>
          <w:szCs w:val="30"/>
          <w:lang w:eastAsia="ru-RU"/>
        </w:rPr>
      </w:pPr>
    </w:p>
    <w:p w:rsidR="00AB1470" w:rsidRPr="00AB1470" w:rsidRDefault="00AB1470" w:rsidP="00AB1470">
      <w:pPr>
        <w:shd w:val="clear" w:color="auto" w:fill="FFFFFF"/>
        <w:tabs>
          <w:tab w:val="left" w:pos="993"/>
        </w:tabs>
        <w:rPr>
          <w:rFonts w:eastAsia="Times New Roman" w:cs="Times New Roman"/>
          <w:color w:val="212529"/>
          <w:szCs w:val="30"/>
          <w:lang w:eastAsia="ru-RU"/>
        </w:rPr>
      </w:pPr>
      <w:r>
        <w:rPr>
          <w:rFonts w:eastAsia="Times New Roman" w:cs="Times New Roman"/>
          <w:color w:val="212529"/>
          <w:szCs w:val="30"/>
          <w:lang w:eastAsia="ru-RU"/>
        </w:rPr>
        <w:t>Руководствуясь данными правилами, Ваши деньги останутся при Вас! Берегите себя и своих близких!</w:t>
      </w:r>
    </w:p>
    <w:p w:rsidR="00AB1470" w:rsidRPr="00AB1470" w:rsidRDefault="00AB1470" w:rsidP="00AB1470">
      <w:pPr>
        <w:shd w:val="clear" w:color="auto" w:fill="FFFFFF" w:themeFill="background1"/>
        <w:tabs>
          <w:tab w:val="left" w:pos="993"/>
        </w:tabs>
        <w:rPr>
          <w:rFonts w:cs="Times New Roman"/>
          <w:szCs w:val="30"/>
        </w:rPr>
      </w:pPr>
    </w:p>
    <w:p w:rsidR="004D2896" w:rsidRPr="00AB1470" w:rsidRDefault="004D2896" w:rsidP="00AB1470">
      <w:pPr>
        <w:rPr>
          <w:rFonts w:cs="Times New Roman"/>
          <w:szCs w:val="30"/>
        </w:rPr>
      </w:pPr>
    </w:p>
    <w:sectPr w:rsidR="004D2896" w:rsidRPr="00AB1470" w:rsidSect="00AB1470">
      <w:headerReference w:type="default" r:id="rId17"/>
      <w:footerReference w:type="default" r:id="rId18"/>
      <w:pgSz w:w="11906" w:h="16838"/>
      <w:pgMar w:top="1134" w:right="850" w:bottom="1134" w:left="1701" w:header="708" w:footer="708"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3210" w:rsidRDefault="00283210" w:rsidP="00AB1470">
      <w:r>
        <w:separator/>
      </w:r>
    </w:p>
  </w:endnote>
  <w:endnote w:type="continuationSeparator" w:id="0">
    <w:p w:rsidR="00283210" w:rsidRDefault="00283210" w:rsidP="00AB1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1470" w:rsidRDefault="00AB1470" w:rsidP="00AB1470">
    <w:pPr>
      <w:pStyle w:val="ab"/>
    </w:pPr>
    <w:r>
      <w:t>УПК КМ УВД Гомельского облисполкома</w:t>
    </w:r>
  </w:p>
  <w:p w:rsidR="00AB1470" w:rsidRDefault="00AB14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3210" w:rsidRDefault="00283210" w:rsidP="00AB1470">
      <w:r>
        <w:separator/>
      </w:r>
    </w:p>
  </w:footnote>
  <w:footnote w:type="continuationSeparator" w:id="0">
    <w:p w:rsidR="00283210" w:rsidRDefault="00283210" w:rsidP="00AB14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8567522"/>
      <w:docPartObj>
        <w:docPartGallery w:val="Page Numbers (Top of Page)"/>
        <w:docPartUnique/>
      </w:docPartObj>
    </w:sdtPr>
    <w:sdtEndPr/>
    <w:sdtContent>
      <w:p w:rsidR="00AB1470" w:rsidRDefault="00AB1470">
        <w:pPr>
          <w:pStyle w:val="a9"/>
          <w:jc w:val="center"/>
        </w:pPr>
        <w:r>
          <w:fldChar w:fldCharType="begin"/>
        </w:r>
        <w:r>
          <w:instrText>PAGE   \* MERGEFORMAT</w:instrText>
        </w:r>
        <w:r>
          <w:fldChar w:fldCharType="separate"/>
        </w:r>
        <w:r w:rsidR="00E15EF3">
          <w:rPr>
            <w:noProof/>
          </w:rPr>
          <w:t>8</w:t>
        </w:r>
        <w:r>
          <w:fldChar w:fldCharType="end"/>
        </w:r>
      </w:p>
    </w:sdtContent>
  </w:sdt>
  <w:p w:rsidR="00AB1470" w:rsidRDefault="00AB1470">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20548D"/>
    <w:multiLevelType w:val="multilevel"/>
    <w:tmpl w:val="BB30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112E3A"/>
    <w:multiLevelType w:val="multilevel"/>
    <w:tmpl w:val="62B4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D01FB"/>
    <w:multiLevelType w:val="hybridMultilevel"/>
    <w:tmpl w:val="56B2857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29607620"/>
    <w:multiLevelType w:val="multilevel"/>
    <w:tmpl w:val="D522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9B330B"/>
    <w:multiLevelType w:val="multilevel"/>
    <w:tmpl w:val="F69A0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7A68B5"/>
    <w:multiLevelType w:val="multilevel"/>
    <w:tmpl w:val="8AC4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EA52538"/>
    <w:multiLevelType w:val="multilevel"/>
    <w:tmpl w:val="311C7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5B5A40"/>
    <w:multiLevelType w:val="multilevel"/>
    <w:tmpl w:val="23447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0"/>
  </w:num>
  <w:num w:numId="4">
    <w:abstractNumId w:val="1"/>
  </w:num>
  <w:num w:numId="5">
    <w:abstractNumId w:val="3"/>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896"/>
    <w:rsid w:val="000631D2"/>
    <w:rsid w:val="00087070"/>
    <w:rsid w:val="000F395E"/>
    <w:rsid w:val="00196601"/>
    <w:rsid w:val="00283210"/>
    <w:rsid w:val="0030385E"/>
    <w:rsid w:val="00335F7A"/>
    <w:rsid w:val="003708A2"/>
    <w:rsid w:val="004B6BC4"/>
    <w:rsid w:val="004D2896"/>
    <w:rsid w:val="00590DAF"/>
    <w:rsid w:val="00616A2D"/>
    <w:rsid w:val="00642DCE"/>
    <w:rsid w:val="00666208"/>
    <w:rsid w:val="00745988"/>
    <w:rsid w:val="007728A1"/>
    <w:rsid w:val="007E7D10"/>
    <w:rsid w:val="008A7D59"/>
    <w:rsid w:val="00A20116"/>
    <w:rsid w:val="00AB1470"/>
    <w:rsid w:val="00AC2D45"/>
    <w:rsid w:val="00C27786"/>
    <w:rsid w:val="00E15EF3"/>
    <w:rsid w:val="00E55F08"/>
    <w:rsid w:val="00FF4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A208E9-B5A2-42EA-9B58-FBAC4080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30"/>
        <w:szCs w:val="22"/>
        <w:lang w:val="ru-RU"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4B6B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D2896"/>
    <w:pPr>
      <w:spacing w:before="100" w:beforeAutospacing="1" w:after="100" w:afterAutospacing="1"/>
      <w:ind w:firstLine="0"/>
      <w:jc w:val="left"/>
      <w:outlineLvl w:val="1"/>
    </w:pPr>
    <w:rPr>
      <w:rFonts w:eastAsia="Times New Roman" w:cs="Times New Roman"/>
      <w:b/>
      <w:bCs/>
      <w:sz w:val="36"/>
      <w:szCs w:val="36"/>
      <w:lang w:eastAsia="ru-RU"/>
    </w:rPr>
  </w:style>
  <w:style w:type="paragraph" w:styleId="3">
    <w:name w:val="heading 3"/>
    <w:basedOn w:val="a"/>
    <w:next w:val="a"/>
    <w:link w:val="30"/>
    <w:uiPriority w:val="9"/>
    <w:semiHidden/>
    <w:unhideWhenUsed/>
    <w:qFormat/>
    <w:rsid w:val="00AB1470"/>
    <w:pPr>
      <w:keepNext/>
      <w:keepLines/>
      <w:spacing w:before="40" w:line="259" w:lineRule="auto"/>
      <w:ind w:firstLine="0"/>
      <w:jc w:val="left"/>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urbo-paragraph">
    <w:name w:val="turbo-paragraph"/>
    <w:basedOn w:val="a"/>
    <w:rsid w:val="004D2896"/>
    <w:pPr>
      <w:spacing w:before="100" w:beforeAutospacing="1" w:after="100" w:afterAutospacing="1"/>
      <w:ind w:firstLine="0"/>
      <w:jc w:val="left"/>
    </w:pPr>
    <w:rPr>
      <w:rFonts w:eastAsia="Times New Roman" w:cs="Times New Roman"/>
      <w:sz w:val="24"/>
      <w:szCs w:val="24"/>
      <w:lang w:eastAsia="ru-RU"/>
    </w:rPr>
  </w:style>
  <w:style w:type="paragraph" w:styleId="a3">
    <w:name w:val="Normal (Web)"/>
    <w:basedOn w:val="a"/>
    <w:uiPriority w:val="99"/>
    <w:semiHidden/>
    <w:unhideWhenUsed/>
    <w:rsid w:val="004D2896"/>
    <w:pPr>
      <w:spacing w:before="100" w:beforeAutospacing="1" w:after="100" w:afterAutospacing="1"/>
      <w:ind w:firstLine="0"/>
      <w:jc w:val="left"/>
    </w:pPr>
    <w:rPr>
      <w:rFonts w:eastAsia="Times New Roman" w:cs="Times New Roman"/>
      <w:sz w:val="24"/>
      <w:szCs w:val="24"/>
      <w:lang w:eastAsia="ru-RU"/>
    </w:rPr>
  </w:style>
  <w:style w:type="character" w:styleId="a4">
    <w:name w:val="Hyperlink"/>
    <w:basedOn w:val="a0"/>
    <w:uiPriority w:val="99"/>
    <w:semiHidden/>
    <w:unhideWhenUsed/>
    <w:rsid w:val="004D2896"/>
    <w:rPr>
      <w:color w:val="0000FF"/>
      <w:u w:val="single"/>
    </w:rPr>
  </w:style>
  <w:style w:type="paragraph" w:customStyle="1" w:styleId="article-renderblock">
    <w:name w:val="article-render__block"/>
    <w:basedOn w:val="a"/>
    <w:rsid w:val="004D2896"/>
    <w:pPr>
      <w:spacing w:before="100" w:beforeAutospacing="1" w:after="100" w:afterAutospacing="1"/>
      <w:ind w:firstLine="0"/>
      <w:jc w:val="left"/>
    </w:pPr>
    <w:rPr>
      <w:rFonts w:eastAsia="Times New Roman" w:cs="Times New Roman"/>
      <w:sz w:val="24"/>
      <w:szCs w:val="24"/>
      <w:lang w:eastAsia="ru-RU"/>
    </w:rPr>
  </w:style>
  <w:style w:type="character" w:styleId="a5">
    <w:name w:val="Strong"/>
    <w:basedOn w:val="a0"/>
    <w:uiPriority w:val="22"/>
    <w:qFormat/>
    <w:rsid w:val="004D2896"/>
    <w:rPr>
      <w:b/>
      <w:bCs/>
    </w:rPr>
  </w:style>
  <w:style w:type="character" w:customStyle="1" w:styleId="20">
    <w:name w:val="Заголовок 2 Знак"/>
    <w:basedOn w:val="a0"/>
    <w:link w:val="2"/>
    <w:uiPriority w:val="9"/>
    <w:rsid w:val="004D2896"/>
    <w:rPr>
      <w:rFonts w:eastAsia="Times New Roman" w:cs="Times New Roman"/>
      <w:b/>
      <w:bCs/>
      <w:sz w:val="36"/>
      <w:szCs w:val="36"/>
      <w:lang w:eastAsia="ru-RU"/>
    </w:rPr>
  </w:style>
  <w:style w:type="paragraph" w:styleId="a6">
    <w:name w:val="Balloon Text"/>
    <w:basedOn w:val="a"/>
    <w:link w:val="a7"/>
    <w:uiPriority w:val="99"/>
    <w:semiHidden/>
    <w:unhideWhenUsed/>
    <w:rsid w:val="004D2896"/>
    <w:rPr>
      <w:rFonts w:ascii="Tahoma" w:hAnsi="Tahoma" w:cs="Tahoma"/>
      <w:sz w:val="16"/>
      <w:szCs w:val="16"/>
    </w:rPr>
  </w:style>
  <w:style w:type="character" w:customStyle="1" w:styleId="a7">
    <w:name w:val="Текст выноски Знак"/>
    <w:basedOn w:val="a0"/>
    <w:link w:val="a6"/>
    <w:uiPriority w:val="99"/>
    <w:semiHidden/>
    <w:rsid w:val="004D2896"/>
    <w:rPr>
      <w:rFonts w:ascii="Tahoma" w:hAnsi="Tahoma" w:cs="Tahoma"/>
      <w:sz w:val="16"/>
      <w:szCs w:val="16"/>
    </w:rPr>
  </w:style>
  <w:style w:type="character" w:styleId="a8">
    <w:name w:val="Emphasis"/>
    <w:basedOn w:val="a0"/>
    <w:uiPriority w:val="20"/>
    <w:qFormat/>
    <w:rsid w:val="00A20116"/>
    <w:rPr>
      <w:i/>
      <w:iCs/>
    </w:rPr>
  </w:style>
  <w:style w:type="character" w:customStyle="1" w:styleId="10">
    <w:name w:val="Заголовок 1 Знак"/>
    <w:basedOn w:val="a0"/>
    <w:link w:val="1"/>
    <w:uiPriority w:val="9"/>
    <w:rsid w:val="004B6BC4"/>
    <w:rPr>
      <w:rFonts w:asciiTheme="majorHAnsi" w:eastAsiaTheme="majorEastAsia" w:hAnsiTheme="majorHAnsi" w:cstheme="majorBidi"/>
      <w:b/>
      <w:bCs/>
      <w:color w:val="365F91" w:themeColor="accent1" w:themeShade="BF"/>
      <w:sz w:val="28"/>
      <w:szCs w:val="28"/>
    </w:rPr>
  </w:style>
  <w:style w:type="paragraph" w:styleId="a9">
    <w:name w:val="header"/>
    <w:basedOn w:val="a"/>
    <w:link w:val="aa"/>
    <w:uiPriority w:val="99"/>
    <w:unhideWhenUsed/>
    <w:rsid w:val="00AB1470"/>
    <w:pPr>
      <w:tabs>
        <w:tab w:val="center" w:pos="4677"/>
        <w:tab w:val="right" w:pos="9355"/>
      </w:tabs>
    </w:pPr>
  </w:style>
  <w:style w:type="character" w:customStyle="1" w:styleId="aa">
    <w:name w:val="Верхний колонтитул Знак"/>
    <w:basedOn w:val="a0"/>
    <w:link w:val="a9"/>
    <w:uiPriority w:val="99"/>
    <w:rsid w:val="00AB1470"/>
  </w:style>
  <w:style w:type="paragraph" w:styleId="ab">
    <w:name w:val="footer"/>
    <w:basedOn w:val="a"/>
    <w:link w:val="ac"/>
    <w:uiPriority w:val="99"/>
    <w:unhideWhenUsed/>
    <w:rsid w:val="00AB1470"/>
    <w:pPr>
      <w:tabs>
        <w:tab w:val="center" w:pos="4677"/>
        <w:tab w:val="right" w:pos="9355"/>
      </w:tabs>
    </w:pPr>
  </w:style>
  <w:style w:type="character" w:customStyle="1" w:styleId="ac">
    <w:name w:val="Нижний колонтитул Знак"/>
    <w:basedOn w:val="a0"/>
    <w:link w:val="ab"/>
    <w:uiPriority w:val="99"/>
    <w:rsid w:val="00AB1470"/>
  </w:style>
  <w:style w:type="character" w:customStyle="1" w:styleId="30">
    <w:name w:val="Заголовок 3 Знак"/>
    <w:basedOn w:val="a0"/>
    <w:link w:val="3"/>
    <w:uiPriority w:val="9"/>
    <w:semiHidden/>
    <w:rsid w:val="00AB1470"/>
    <w:rPr>
      <w:rFonts w:asciiTheme="majorHAnsi" w:eastAsiaTheme="majorEastAsia" w:hAnsiTheme="majorHAnsi" w:cstheme="majorBidi"/>
      <w:color w:val="243F60" w:themeColor="accent1" w:themeShade="7F"/>
      <w:sz w:val="24"/>
      <w:szCs w:val="24"/>
    </w:rPr>
  </w:style>
  <w:style w:type="paragraph" w:styleId="ad">
    <w:name w:val="List Paragraph"/>
    <w:basedOn w:val="a"/>
    <w:uiPriority w:val="34"/>
    <w:qFormat/>
    <w:rsid w:val="00AB1470"/>
    <w:pPr>
      <w:spacing w:after="160" w:line="259" w:lineRule="auto"/>
      <w:ind w:left="720" w:firstLine="0"/>
      <w:contextualSpacing/>
      <w:jc w:val="left"/>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886">
      <w:bodyDiv w:val="1"/>
      <w:marLeft w:val="0"/>
      <w:marRight w:val="0"/>
      <w:marTop w:val="0"/>
      <w:marBottom w:val="0"/>
      <w:divBdr>
        <w:top w:val="none" w:sz="0" w:space="0" w:color="auto"/>
        <w:left w:val="none" w:sz="0" w:space="0" w:color="auto"/>
        <w:bottom w:val="none" w:sz="0" w:space="0" w:color="auto"/>
        <w:right w:val="none" w:sz="0" w:space="0" w:color="auto"/>
      </w:divBdr>
      <w:divsChild>
        <w:div w:id="1136681869">
          <w:marLeft w:val="0"/>
          <w:marRight w:val="0"/>
          <w:marTop w:val="0"/>
          <w:marBottom w:val="0"/>
          <w:divBdr>
            <w:top w:val="none" w:sz="0" w:space="0" w:color="auto"/>
            <w:left w:val="none" w:sz="0" w:space="0" w:color="auto"/>
            <w:bottom w:val="none" w:sz="0" w:space="0" w:color="auto"/>
            <w:right w:val="none" w:sz="0" w:space="0" w:color="auto"/>
          </w:divBdr>
          <w:divsChild>
            <w:div w:id="1979678237">
              <w:marLeft w:val="0"/>
              <w:marRight w:val="0"/>
              <w:marTop w:val="0"/>
              <w:marBottom w:val="0"/>
              <w:divBdr>
                <w:top w:val="none" w:sz="0" w:space="0" w:color="auto"/>
                <w:left w:val="none" w:sz="0" w:space="0" w:color="auto"/>
                <w:bottom w:val="none" w:sz="0" w:space="0" w:color="auto"/>
                <w:right w:val="none" w:sz="0" w:space="0" w:color="auto"/>
              </w:divBdr>
            </w:div>
          </w:divsChild>
        </w:div>
        <w:div w:id="1330862086">
          <w:marLeft w:val="0"/>
          <w:marRight w:val="0"/>
          <w:marTop w:val="0"/>
          <w:marBottom w:val="0"/>
          <w:divBdr>
            <w:top w:val="none" w:sz="0" w:space="0" w:color="auto"/>
            <w:left w:val="none" w:sz="0" w:space="0" w:color="auto"/>
            <w:bottom w:val="none" w:sz="0" w:space="0" w:color="auto"/>
            <w:right w:val="none" w:sz="0" w:space="0" w:color="auto"/>
          </w:divBdr>
        </w:div>
      </w:divsChild>
    </w:div>
    <w:div w:id="310403709">
      <w:bodyDiv w:val="1"/>
      <w:marLeft w:val="0"/>
      <w:marRight w:val="0"/>
      <w:marTop w:val="0"/>
      <w:marBottom w:val="0"/>
      <w:divBdr>
        <w:top w:val="none" w:sz="0" w:space="0" w:color="auto"/>
        <w:left w:val="none" w:sz="0" w:space="0" w:color="auto"/>
        <w:bottom w:val="none" w:sz="0" w:space="0" w:color="auto"/>
        <w:right w:val="none" w:sz="0" w:space="0" w:color="auto"/>
      </w:divBdr>
    </w:div>
    <w:div w:id="370418925">
      <w:bodyDiv w:val="1"/>
      <w:marLeft w:val="0"/>
      <w:marRight w:val="0"/>
      <w:marTop w:val="0"/>
      <w:marBottom w:val="0"/>
      <w:divBdr>
        <w:top w:val="none" w:sz="0" w:space="0" w:color="auto"/>
        <w:left w:val="none" w:sz="0" w:space="0" w:color="auto"/>
        <w:bottom w:val="none" w:sz="0" w:space="0" w:color="auto"/>
        <w:right w:val="none" w:sz="0" w:space="0" w:color="auto"/>
      </w:divBdr>
    </w:div>
    <w:div w:id="410346818">
      <w:bodyDiv w:val="1"/>
      <w:marLeft w:val="0"/>
      <w:marRight w:val="0"/>
      <w:marTop w:val="0"/>
      <w:marBottom w:val="0"/>
      <w:divBdr>
        <w:top w:val="none" w:sz="0" w:space="0" w:color="auto"/>
        <w:left w:val="none" w:sz="0" w:space="0" w:color="auto"/>
        <w:bottom w:val="none" w:sz="0" w:space="0" w:color="auto"/>
        <w:right w:val="none" w:sz="0" w:space="0" w:color="auto"/>
      </w:divBdr>
    </w:div>
    <w:div w:id="564952679">
      <w:bodyDiv w:val="1"/>
      <w:marLeft w:val="0"/>
      <w:marRight w:val="0"/>
      <w:marTop w:val="0"/>
      <w:marBottom w:val="0"/>
      <w:divBdr>
        <w:top w:val="none" w:sz="0" w:space="0" w:color="auto"/>
        <w:left w:val="none" w:sz="0" w:space="0" w:color="auto"/>
        <w:bottom w:val="none" w:sz="0" w:space="0" w:color="auto"/>
        <w:right w:val="none" w:sz="0" w:space="0" w:color="auto"/>
      </w:divBdr>
    </w:div>
    <w:div w:id="703016622">
      <w:bodyDiv w:val="1"/>
      <w:marLeft w:val="0"/>
      <w:marRight w:val="0"/>
      <w:marTop w:val="0"/>
      <w:marBottom w:val="0"/>
      <w:divBdr>
        <w:top w:val="none" w:sz="0" w:space="0" w:color="auto"/>
        <w:left w:val="none" w:sz="0" w:space="0" w:color="auto"/>
        <w:bottom w:val="none" w:sz="0" w:space="0" w:color="auto"/>
        <w:right w:val="none" w:sz="0" w:space="0" w:color="auto"/>
      </w:divBdr>
    </w:div>
    <w:div w:id="798035083">
      <w:bodyDiv w:val="1"/>
      <w:marLeft w:val="0"/>
      <w:marRight w:val="0"/>
      <w:marTop w:val="0"/>
      <w:marBottom w:val="0"/>
      <w:divBdr>
        <w:top w:val="none" w:sz="0" w:space="0" w:color="auto"/>
        <w:left w:val="none" w:sz="0" w:space="0" w:color="auto"/>
        <w:bottom w:val="none" w:sz="0" w:space="0" w:color="auto"/>
        <w:right w:val="none" w:sz="0" w:space="0" w:color="auto"/>
      </w:divBdr>
      <w:divsChild>
        <w:div w:id="413161413">
          <w:marLeft w:val="0"/>
          <w:marRight w:val="0"/>
          <w:marTop w:val="0"/>
          <w:marBottom w:val="0"/>
          <w:divBdr>
            <w:top w:val="none" w:sz="0" w:space="0" w:color="auto"/>
            <w:left w:val="none" w:sz="0" w:space="0" w:color="auto"/>
            <w:bottom w:val="none" w:sz="0" w:space="0" w:color="auto"/>
            <w:right w:val="none" w:sz="0" w:space="0" w:color="auto"/>
          </w:divBdr>
        </w:div>
        <w:div w:id="1317684493">
          <w:marLeft w:val="0"/>
          <w:marRight w:val="0"/>
          <w:marTop w:val="0"/>
          <w:marBottom w:val="0"/>
          <w:divBdr>
            <w:top w:val="none" w:sz="0" w:space="0" w:color="auto"/>
            <w:left w:val="none" w:sz="0" w:space="0" w:color="auto"/>
            <w:bottom w:val="none" w:sz="0" w:space="0" w:color="auto"/>
            <w:right w:val="none" w:sz="0" w:space="0" w:color="auto"/>
          </w:divBdr>
        </w:div>
      </w:divsChild>
    </w:div>
    <w:div w:id="1227760497">
      <w:bodyDiv w:val="1"/>
      <w:marLeft w:val="0"/>
      <w:marRight w:val="0"/>
      <w:marTop w:val="0"/>
      <w:marBottom w:val="0"/>
      <w:divBdr>
        <w:top w:val="none" w:sz="0" w:space="0" w:color="auto"/>
        <w:left w:val="none" w:sz="0" w:space="0" w:color="auto"/>
        <w:bottom w:val="none" w:sz="0" w:space="0" w:color="auto"/>
        <w:right w:val="none" w:sz="0" w:space="0" w:color="auto"/>
      </w:divBdr>
    </w:div>
    <w:div w:id="1238900849">
      <w:bodyDiv w:val="1"/>
      <w:marLeft w:val="0"/>
      <w:marRight w:val="0"/>
      <w:marTop w:val="0"/>
      <w:marBottom w:val="0"/>
      <w:divBdr>
        <w:top w:val="none" w:sz="0" w:space="0" w:color="auto"/>
        <w:left w:val="none" w:sz="0" w:space="0" w:color="auto"/>
        <w:bottom w:val="none" w:sz="0" w:space="0" w:color="auto"/>
        <w:right w:val="none" w:sz="0" w:space="0" w:color="auto"/>
      </w:divBdr>
    </w:div>
    <w:div w:id="1547526127">
      <w:bodyDiv w:val="1"/>
      <w:marLeft w:val="0"/>
      <w:marRight w:val="0"/>
      <w:marTop w:val="0"/>
      <w:marBottom w:val="0"/>
      <w:divBdr>
        <w:top w:val="none" w:sz="0" w:space="0" w:color="auto"/>
        <w:left w:val="none" w:sz="0" w:space="0" w:color="auto"/>
        <w:bottom w:val="none" w:sz="0" w:space="0" w:color="auto"/>
        <w:right w:val="none" w:sz="0" w:space="0" w:color="auto"/>
      </w:divBdr>
    </w:div>
    <w:div w:id="197572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13</Pages>
  <Words>2014</Words>
  <Characters>11486</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Светличная (Андреева) Екатерина Леонидовна</cp:lastModifiedBy>
  <cp:revision>5</cp:revision>
  <cp:lastPrinted>2022-09-01T07:42:00Z</cp:lastPrinted>
  <dcterms:created xsi:type="dcterms:W3CDTF">2022-10-26T12:20:00Z</dcterms:created>
  <dcterms:modified xsi:type="dcterms:W3CDTF">2023-02-27T08:09:00Z</dcterms:modified>
</cp:coreProperties>
</file>