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93" w:rsidRPr="00BF2A6B" w:rsidRDefault="005B1E93" w:rsidP="005B1E93">
      <w:pPr>
        <w:spacing w:line="280" w:lineRule="exact"/>
        <w:rPr>
          <w:sz w:val="30"/>
          <w:szCs w:val="30"/>
        </w:rPr>
      </w:pPr>
      <w:r w:rsidRPr="00BF2A6B">
        <w:rPr>
          <w:sz w:val="30"/>
          <w:szCs w:val="30"/>
        </w:rPr>
        <w:t>МАТЕРИАЛ</w:t>
      </w:r>
    </w:p>
    <w:p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rsidR="005B1E93" w:rsidRPr="00BF2A6B" w:rsidRDefault="005B1E93" w:rsidP="005B1E93">
      <w:pPr>
        <w:spacing w:line="360" w:lineRule="auto"/>
        <w:jc w:val="both"/>
        <w:rPr>
          <w:b/>
          <w:sz w:val="30"/>
          <w:szCs w:val="30"/>
        </w:rPr>
      </w:pPr>
    </w:p>
    <w:p w:rsidR="005B1E93" w:rsidRPr="00BF2A6B" w:rsidRDefault="005B1E93" w:rsidP="005B1E93">
      <w:pPr>
        <w:jc w:val="center"/>
        <w:rPr>
          <w:b/>
          <w:sz w:val="30"/>
          <w:szCs w:val="30"/>
        </w:rPr>
      </w:pPr>
      <w:r>
        <w:rPr>
          <w:b/>
          <w:sz w:val="30"/>
          <w:szCs w:val="30"/>
        </w:rPr>
        <w:t>ЭКОЛОГИЧЕСКАЯ КУЛЬТУРА – ОТВЕТСТВЕННОСТЬ КАЖДОГО</w:t>
      </w:r>
    </w:p>
    <w:p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rsidR="00B82A14" w:rsidRDefault="00B82A14" w:rsidP="00C9559A">
      <w:pPr>
        <w:autoSpaceDE w:val="0"/>
        <w:autoSpaceDN w:val="0"/>
        <w:adjustRightInd w:val="0"/>
        <w:spacing w:after="120"/>
        <w:ind w:firstLine="709"/>
        <w:jc w:val="both"/>
        <w:rPr>
          <w:color w:val="000000"/>
          <w:sz w:val="30"/>
          <w:szCs w:val="30"/>
        </w:rPr>
      </w:pPr>
    </w:p>
    <w:p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678591" cy="2631708"/>
                    </a:xfrm>
                    <a:prstGeom prst="rect">
                      <a:avLst/>
                    </a:prstGeom>
                  </pic:spPr>
                </pic:pic>
              </a:graphicData>
            </a:graphic>
          </wp:inline>
        </w:drawing>
      </w:r>
    </w:p>
    <w:p w:rsidR="004E34F4" w:rsidRPr="00FA22EB" w:rsidRDefault="004E34F4" w:rsidP="008179BB">
      <w:pPr>
        <w:ind w:firstLine="709"/>
        <w:jc w:val="both"/>
        <w:rPr>
          <w:sz w:val="16"/>
          <w:szCs w:val="16"/>
        </w:rPr>
      </w:pPr>
    </w:p>
    <w:p w:rsidR="00B82A14" w:rsidRDefault="00B82A14" w:rsidP="00DC34E8">
      <w:pPr>
        <w:ind w:firstLine="709"/>
        <w:jc w:val="both"/>
        <w:rPr>
          <w:sz w:val="30"/>
          <w:szCs w:val="30"/>
        </w:rPr>
      </w:pPr>
    </w:p>
    <w:p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rsidR="00B82A14" w:rsidRDefault="00B82A14" w:rsidP="00CD32ED">
      <w:pPr>
        <w:spacing w:before="120"/>
        <w:ind w:firstLine="709"/>
        <w:jc w:val="both"/>
        <w:rPr>
          <w:sz w:val="30"/>
          <w:szCs w:val="30"/>
        </w:rPr>
      </w:pPr>
    </w:p>
    <w:p w:rsidR="00B82A14" w:rsidRDefault="00B82A14" w:rsidP="00CD32ED">
      <w:pPr>
        <w:spacing w:before="120"/>
        <w:ind w:firstLine="709"/>
        <w:jc w:val="both"/>
        <w:rPr>
          <w:sz w:val="30"/>
          <w:szCs w:val="30"/>
        </w:rPr>
      </w:pPr>
    </w:p>
    <w:p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90953" cy="2808407"/>
                    </a:xfrm>
                    <a:prstGeom prst="rect">
                      <a:avLst/>
                    </a:prstGeom>
                    <a:noFill/>
                  </pic:spPr>
                </pic:pic>
              </a:graphicData>
            </a:graphic>
          </wp:inline>
        </w:drawing>
      </w:r>
    </w:p>
    <w:p w:rsidR="00B82A14" w:rsidRPr="00D00EEF" w:rsidRDefault="00B82A14" w:rsidP="00CD32ED">
      <w:pPr>
        <w:spacing w:before="120"/>
        <w:ind w:firstLine="709"/>
        <w:jc w:val="both"/>
        <w:rPr>
          <w:sz w:val="30"/>
          <w:szCs w:val="30"/>
          <w:highlight w:val="yellow"/>
        </w:rPr>
      </w:pPr>
    </w:p>
    <w:p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rsidR="00B82A14" w:rsidRDefault="00B82A14" w:rsidP="00CD32ED">
      <w:pPr>
        <w:spacing w:before="120"/>
        <w:ind w:firstLine="709"/>
        <w:jc w:val="both"/>
        <w:rPr>
          <w:sz w:val="30"/>
          <w:szCs w:val="30"/>
        </w:rPr>
      </w:pPr>
    </w:p>
    <w:p w:rsidR="00B82A14" w:rsidRDefault="00B82A14" w:rsidP="00CD32ED">
      <w:pPr>
        <w:spacing w:before="120"/>
        <w:ind w:firstLine="709"/>
        <w:jc w:val="both"/>
        <w:rPr>
          <w:sz w:val="30"/>
          <w:szCs w:val="30"/>
        </w:rPr>
      </w:pPr>
    </w:p>
    <w:p w:rsidR="00B82A14" w:rsidRDefault="00B82A14" w:rsidP="00CD32ED">
      <w:pPr>
        <w:spacing w:before="120"/>
        <w:ind w:firstLine="709"/>
        <w:jc w:val="both"/>
        <w:rPr>
          <w:sz w:val="30"/>
          <w:szCs w:val="30"/>
        </w:rPr>
      </w:pPr>
    </w:p>
    <w:p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635" cy="2573020"/>
                    </a:xfrm>
                    <a:prstGeom prst="rect">
                      <a:avLst/>
                    </a:prstGeom>
                    <a:noFill/>
                  </pic:spPr>
                </pic:pic>
              </a:graphicData>
            </a:graphic>
          </wp:inline>
        </w:drawing>
      </w:r>
    </w:p>
    <w:p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rsidR="00B82A14" w:rsidRPr="00B82A14" w:rsidRDefault="00B82A14" w:rsidP="00D928A1">
      <w:pPr>
        <w:ind w:firstLine="709"/>
        <w:jc w:val="both"/>
        <w:rPr>
          <w:sz w:val="14"/>
          <w:szCs w:val="14"/>
        </w:rPr>
      </w:pPr>
    </w:p>
    <w:p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rsidR="00CD32ED" w:rsidRPr="00CD32ED" w:rsidRDefault="00CD32ED" w:rsidP="000C7527">
      <w:pPr>
        <w:ind w:firstLine="709"/>
        <w:jc w:val="both"/>
        <w:rPr>
          <w:sz w:val="6"/>
          <w:szCs w:val="30"/>
        </w:rPr>
      </w:pPr>
    </w:p>
    <w:p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rsidR="000C7527" w:rsidRDefault="00D31388" w:rsidP="000C7527">
      <w:pPr>
        <w:ind w:firstLine="709"/>
        <w:jc w:val="both"/>
        <w:rPr>
          <w:sz w:val="30"/>
          <w:szCs w:val="30"/>
        </w:rPr>
      </w:pPr>
      <w:r>
        <w:rPr>
          <w:noProof/>
          <w:sz w:val="30"/>
          <w:szCs w:val="30"/>
        </w:rPr>
        <w:lastRenderedPageBreak/>
        <w:drawing>
          <wp:inline distT="0" distB="0" distL="0" distR="0">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635" cy="2573020"/>
                    </a:xfrm>
                    <a:prstGeom prst="rect">
                      <a:avLst/>
                    </a:prstGeom>
                    <a:noFill/>
                  </pic:spPr>
                </pic:pic>
              </a:graphicData>
            </a:graphic>
          </wp:inline>
        </w:drawing>
      </w:r>
    </w:p>
    <w:p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г.Минске,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 xml:space="preserve">исло </w:t>
      </w:r>
      <w:r>
        <w:rPr>
          <w:i/>
          <w:sz w:val="28"/>
          <w:szCs w:val="28"/>
        </w:rPr>
        <w:lastRenderedPageBreak/>
        <w:t>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rsidR="00291DA4" w:rsidRPr="008864DB" w:rsidRDefault="00291DA4" w:rsidP="00D928A1">
      <w:pPr>
        <w:ind w:firstLine="709"/>
        <w:jc w:val="both"/>
        <w:rPr>
          <w:sz w:val="16"/>
          <w:szCs w:val="16"/>
        </w:rPr>
      </w:pPr>
    </w:p>
    <w:p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rsidR="00C276B2" w:rsidRDefault="009757A4" w:rsidP="00B82A14">
      <w:pPr>
        <w:spacing w:line="233" w:lineRule="auto"/>
        <w:ind w:firstLine="709"/>
        <w:jc w:val="both"/>
        <w:rPr>
          <w:sz w:val="30"/>
          <w:szCs w:val="30"/>
        </w:rPr>
      </w:pPr>
      <w:r w:rsidRPr="009757A4">
        <w:rPr>
          <w:sz w:val="30"/>
          <w:szCs w:val="30"/>
        </w:rPr>
        <w:t>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р</w:t>
      </w:r>
      <w:r w:rsidR="002B01ED">
        <w:rPr>
          <w:sz w:val="30"/>
          <w:szCs w:val="30"/>
        </w:rPr>
        <w:t>.</w:t>
      </w:r>
      <w:r w:rsidRPr="009757A4">
        <w:rPr>
          <w:sz w:val="30"/>
          <w:szCs w:val="30"/>
        </w:rPr>
        <w:t>Припять, где отбор воды ведется для рыбоводства. При этом объемы забора воды не наносят ущерба экосистемам.</w:t>
      </w:r>
    </w:p>
    <w:p w:rsidR="009757A4" w:rsidRPr="00735B47" w:rsidRDefault="009757A4" w:rsidP="009757A4">
      <w:pPr>
        <w:ind w:firstLine="709"/>
        <w:jc w:val="both"/>
        <w:rPr>
          <w:sz w:val="16"/>
          <w:szCs w:val="16"/>
        </w:rPr>
      </w:pPr>
    </w:p>
    <w:p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rsidR="00180575" w:rsidRDefault="00D31388" w:rsidP="00DC014E">
      <w:pPr>
        <w:ind w:firstLine="709"/>
        <w:jc w:val="both"/>
        <w:rPr>
          <w:sz w:val="30"/>
          <w:szCs w:val="30"/>
        </w:rPr>
      </w:pPr>
      <w:r>
        <w:rPr>
          <w:noProof/>
          <w:sz w:val="30"/>
          <w:szCs w:val="30"/>
        </w:rPr>
        <w:drawing>
          <wp:inline distT="0" distB="0" distL="0" distR="0">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635" cy="2573020"/>
                    </a:xfrm>
                    <a:prstGeom prst="rect">
                      <a:avLst/>
                    </a:prstGeom>
                    <a:noFill/>
                  </pic:spPr>
                </pic:pic>
              </a:graphicData>
            </a:graphic>
          </wp:inline>
        </w:drawing>
      </w:r>
    </w:p>
    <w:p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rsidR="000311EA" w:rsidRPr="00735B47" w:rsidRDefault="000311EA" w:rsidP="00D928A1">
      <w:pPr>
        <w:ind w:firstLine="709"/>
        <w:jc w:val="both"/>
        <w:rPr>
          <w:bCs/>
          <w:sz w:val="16"/>
          <w:szCs w:val="16"/>
        </w:rPr>
      </w:pPr>
    </w:p>
    <w:p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rsidR="005674C0" w:rsidRPr="000311EA" w:rsidRDefault="00D31388" w:rsidP="00E6707B">
      <w:pPr>
        <w:spacing w:after="240"/>
        <w:ind w:firstLine="709"/>
        <w:jc w:val="both"/>
        <w:rPr>
          <w:sz w:val="30"/>
          <w:szCs w:val="30"/>
        </w:rPr>
      </w:pPr>
      <w:r>
        <w:rPr>
          <w:noProof/>
          <w:sz w:val="30"/>
          <w:szCs w:val="30"/>
        </w:rPr>
        <w:drawing>
          <wp:inline distT="0" distB="0" distL="0" distR="0">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93552" cy="2809868"/>
                    </a:xfrm>
                    <a:prstGeom prst="rect">
                      <a:avLst/>
                    </a:prstGeom>
                    <a:noFill/>
                  </pic:spPr>
                </pic:pic>
              </a:graphicData>
            </a:graphic>
          </wp:inline>
        </w:drawing>
      </w:r>
    </w:p>
    <w:p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rsidR="004E63FE" w:rsidRPr="00D31388" w:rsidRDefault="00D31388" w:rsidP="008424C2">
      <w:pPr>
        <w:ind w:firstLine="709"/>
        <w:jc w:val="both"/>
        <w:rPr>
          <w:iCs/>
          <w:sz w:val="30"/>
          <w:szCs w:val="30"/>
          <w:highlight w:val="yellow"/>
        </w:rPr>
      </w:pPr>
      <w:r>
        <w:rPr>
          <w:iCs/>
          <w:noProof/>
          <w:sz w:val="30"/>
          <w:szCs w:val="30"/>
          <w:highlight w:val="yellow"/>
        </w:rPr>
        <w:lastRenderedPageBreak/>
        <w:drawing>
          <wp:inline distT="0" distB="0" distL="0" distR="0">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25430" cy="2658998"/>
                    </a:xfrm>
                    <a:prstGeom prst="rect">
                      <a:avLst/>
                    </a:prstGeom>
                    <a:noFill/>
                  </pic:spPr>
                </pic:pic>
              </a:graphicData>
            </a:graphic>
          </wp:inline>
        </w:drawing>
      </w:r>
    </w:p>
    <w:p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635" cy="2573020"/>
                    </a:xfrm>
                    <a:prstGeom prst="rect">
                      <a:avLst/>
                    </a:prstGeom>
                    <a:noFill/>
                  </pic:spPr>
                </pic:pic>
              </a:graphicData>
            </a:graphic>
          </wp:inline>
        </w:drawing>
      </w:r>
    </w:p>
    <w:p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rsidR="007330DB" w:rsidRDefault="007330DB" w:rsidP="00C91A21">
      <w:pPr>
        <w:ind w:firstLine="709"/>
        <w:jc w:val="both"/>
        <w:rPr>
          <w:color w:val="000000"/>
          <w:sz w:val="30"/>
          <w:szCs w:val="30"/>
        </w:rPr>
      </w:pPr>
      <w:r>
        <w:rPr>
          <w:color w:val="000000"/>
          <w:sz w:val="30"/>
          <w:szCs w:val="30"/>
        </w:rPr>
        <w:lastRenderedPageBreak/>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5575" cy="2538964"/>
                    </a:xfrm>
                    <a:prstGeom prst="rect">
                      <a:avLst/>
                    </a:prstGeom>
                    <a:noFill/>
                  </pic:spPr>
                </pic:pic>
              </a:graphicData>
            </a:graphic>
          </wp:inline>
        </w:drawing>
      </w:r>
    </w:p>
    <w:p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rsidR="004E63FE" w:rsidRPr="00D00EEF" w:rsidRDefault="00D31388" w:rsidP="00903328">
      <w:pPr>
        <w:spacing w:before="120"/>
        <w:ind w:firstLine="709"/>
        <w:jc w:val="both"/>
        <w:rPr>
          <w:sz w:val="30"/>
          <w:szCs w:val="30"/>
          <w:highlight w:val="yellow"/>
        </w:rPr>
      </w:pPr>
      <w:r>
        <w:rPr>
          <w:noProof/>
          <w:sz w:val="30"/>
          <w:szCs w:val="30"/>
          <w:highlight w:val="yellow"/>
        </w:rPr>
        <w:lastRenderedPageBreak/>
        <w:drawing>
          <wp:inline distT="0" distB="0" distL="0" distR="0">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9359" cy="2790629"/>
                    </a:xfrm>
                    <a:prstGeom prst="rect">
                      <a:avLst/>
                    </a:prstGeom>
                    <a:noFill/>
                  </pic:spPr>
                </pic:pic>
              </a:graphicData>
            </a:graphic>
          </wp:inline>
        </w:drawing>
      </w:r>
    </w:p>
    <w:p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передаче другому владельцу и др. 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w:t>
      </w:r>
      <w:bookmarkStart w:id="0" w:name="_GoBack"/>
      <w:bookmarkEnd w:id="0"/>
      <w:r w:rsidR="00425F10">
        <w:rPr>
          <w:sz w:val="30"/>
          <w:szCs w:val="30"/>
        </w:rPr>
        <w:t>тное, причинившее вред жизни или здоровью человека либо животного, может быть официально признано таковым.</w:t>
      </w:r>
    </w:p>
    <w:p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rsidR="002F2A3A" w:rsidRPr="00F06CFE" w:rsidRDefault="00F06CFE" w:rsidP="00EF27D0">
      <w:pPr>
        <w:spacing w:before="120"/>
        <w:ind w:firstLine="709"/>
        <w:jc w:val="both"/>
        <w:rPr>
          <w:b/>
          <w:sz w:val="30"/>
          <w:szCs w:val="30"/>
        </w:rPr>
      </w:pPr>
      <w:r>
        <w:rPr>
          <w:sz w:val="30"/>
          <w:szCs w:val="30"/>
        </w:rPr>
        <w:lastRenderedPageBreak/>
        <w:t xml:space="preserve"> </w:t>
      </w:r>
      <w:r w:rsidR="00D31388">
        <w:rPr>
          <w:noProof/>
          <w:sz w:val="30"/>
          <w:szCs w:val="30"/>
        </w:rPr>
        <w:drawing>
          <wp:inline distT="0" distB="0" distL="0" distR="0">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1861" cy="2769530"/>
                    </a:xfrm>
                    <a:prstGeom prst="rect">
                      <a:avLst/>
                    </a:prstGeom>
                    <a:noFill/>
                  </pic:spPr>
                </pic:pic>
              </a:graphicData>
            </a:graphic>
          </wp:inline>
        </w:drawing>
      </w:r>
    </w:p>
    <w:p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rsidR="00B82A14" w:rsidRDefault="00B82A14" w:rsidP="00485501">
      <w:pPr>
        <w:ind w:firstLine="709"/>
        <w:jc w:val="both"/>
        <w:rPr>
          <w:sz w:val="30"/>
          <w:szCs w:val="30"/>
        </w:rPr>
      </w:pPr>
    </w:p>
    <w:p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rsidR="00485B3A" w:rsidRPr="0051713E" w:rsidRDefault="00D31388" w:rsidP="00206362">
      <w:pPr>
        <w:spacing w:before="120"/>
        <w:ind w:firstLine="709"/>
        <w:jc w:val="both"/>
        <w:rPr>
          <w:sz w:val="30"/>
          <w:szCs w:val="30"/>
          <w:highlight w:val="yellow"/>
        </w:rPr>
      </w:pPr>
      <w:r>
        <w:rPr>
          <w:noProof/>
          <w:sz w:val="30"/>
          <w:szCs w:val="30"/>
          <w:highlight w:val="yellow"/>
        </w:rPr>
        <w:lastRenderedPageBreak/>
        <w:drawing>
          <wp:inline distT="0" distB="0" distL="0" distR="0">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г.Минске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rsidR="00310B9F" w:rsidRPr="00B70242" w:rsidRDefault="00310B9F" w:rsidP="00310B9F">
      <w:pPr>
        <w:spacing w:after="120" w:line="280" w:lineRule="exact"/>
        <w:ind w:left="709" w:firstLine="709"/>
        <w:jc w:val="both"/>
        <w:rPr>
          <w:i/>
          <w:sz w:val="28"/>
          <w:szCs w:val="28"/>
        </w:rPr>
      </w:pPr>
      <w:r w:rsidRPr="00B70242">
        <w:rPr>
          <w:i/>
          <w:spacing w:val="-10"/>
          <w:sz w:val="28"/>
          <w:szCs w:val="28"/>
        </w:rPr>
        <w:t>В г</w:t>
      </w:r>
      <w:proofErr w:type="gramStart"/>
      <w:r w:rsidRPr="00B70242">
        <w:rPr>
          <w:i/>
          <w:spacing w:val="-10"/>
          <w:sz w:val="28"/>
          <w:szCs w:val="28"/>
        </w:rPr>
        <w:t>.В</w:t>
      </w:r>
      <w:proofErr w:type="gramEnd"/>
      <w:r w:rsidRPr="00B70242">
        <w:rPr>
          <w:i/>
          <w:spacing w:val="-10"/>
          <w:sz w:val="28"/>
          <w:szCs w:val="28"/>
        </w:rPr>
        <w:t>итебске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rsidR="00DF2AB9" w:rsidRDefault="00D31388" w:rsidP="00E15BEB">
      <w:pPr>
        <w:ind w:firstLine="709"/>
        <w:jc w:val="both"/>
        <w:rPr>
          <w:bCs/>
          <w:sz w:val="30"/>
          <w:szCs w:val="30"/>
        </w:rPr>
      </w:pPr>
      <w:r>
        <w:rPr>
          <w:bCs/>
          <w:noProof/>
          <w:sz w:val="30"/>
          <w:szCs w:val="30"/>
        </w:rPr>
        <w:drawing>
          <wp:inline distT="0" distB="0" distL="0" distR="0">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21529" cy="2431723"/>
                    </a:xfrm>
                    <a:prstGeom prst="rect">
                      <a:avLst/>
                    </a:prstGeom>
                    <a:noFill/>
                  </pic:spPr>
                </pic:pic>
              </a:graphicData>
            </a:graphic>
          </wp:inline>
        </w:drawing>
      </w:r>
    </w:p>
    <w:p w:rsidR="00585506" w:rsidRDefault="00417BB4" w:rsidP="002479EB">
      <w:pPr>
        <w:jc w:val="center"/>
        <w:rPr>
          <w:color w:val="000000"/>
          <w:sz w:val="32"/>
          <w:szCs w:val="32"/>
        </w:rPr>
      </w:pPr>
      <w:r w:rsidRPr="00C544BD">
        <w:rPr>
          <w:color w:val="000000"/>
          <w:sz w:val="32"/>
          <w:szCs w:val="32"/>
        </w:rPr>
        <w:t>****</w:t>
      </w:r>
    </w:p>
    <w:p w:rsidR="00003172" w:rsidRPr="002144ED" w:rsidRDefault="00003172" w:rsidP="00003172">
      <w:pPr>
        <w:ind w:firstLine="709"/>
        <w:jc w:val="both"/>
        <w:rPr>
          <w:bCs/>
          <w:sz w:val="30"/>
          <w:szCs w:val="30"/>
        </w:rPr>
      </w:pPr>
      <w:r w:rsidRPr="00EC76E2">
        <w:rPr>
          <w:bCs/>
          <w:sz w:val="30"/>
          <w:szCs w:val="30"/>
        </w:rPr>
        <w:lastRenderedPageBreak/>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rsidR="00003172" w:rsidRDefault="00003172" w:rsidP="00003172">
      <w:pPr>
        <w:spacing w:before="120" w:line="280" w:lineRule="exact"/>
        <w:ind w:firstLine="709"/>
        <w:jc w:val="both"/>
        <w:rPr>
          <w:b/>
          <w:i/>
          <w:sz w:val="32"/>
          <w:szCs w:val="32"/>
        </w:rPr>
      </w:pPr>
    </w:p>
    <w:p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rsidR="00003172" w:rsidRDefault="00003172" w:rsidP="00003172">
      <w:pPr>
        <w:ind w:firstLine="709"/>
        <w:jc w:val="center"/>
        <w:rPr>
          <w:color w:val="000000"/>
          <w:sz w:val="32"/>
          <w:szCs w:val="32"/>
        </w:rPr>
      </w:pPr>
    </w:p>
    <w:p w:rsidR="00003172" w:rsidRDefault="00003172" w:rsidP="00003172">
      <w:pPr>
        <w:ind w:firstLine="709"/>
        <w:jc w:val="both"/>
        <w:rPr>
          <w:color w:val="000000"/>
          <w:sz w:val="32"/>
          <w:szCs w:val="32"/>
        </w:rPr>
      </w:pPr>
      <w:r>
        <w:rPr>
          <w:color w:val="000000"/>
          <w:sz w:val="32"/>
          <w:szCs w:val="32"/>
        </w:rPr>
        <w:t>Слайд 14.</w:t>
      </w:r>
    </w:p>
    <w:p w:rsidR="00003172" w:rsidRDefault="00003172" w:rsidP="00003172">
      <w:pPr>
        <w:ind w:firstLine="709"/>
        <w:jc w:val="both"/>
        <w:rPr>
          <w:color w:val="000000"/>
          <w:sz w:val="32"/>
          <w:szCs w:val="32"/>
        </w:rPr>
      </w:pPr>
      <w:r>
        <w:rPr>
          <w:noProof/>
        </w:rPr>
        <w:drawing>
          <wp:inline distT="0" distB="0" distL="0" distR="0">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cstate="print">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mc="http://schemas.openxmlformats.org/markup-compatibility/2006" xmlns:cx1="http://schemas.microsoft.com/office/drawing/2015/9/8/chartex" xmlns:cx="http://schemas.microsoft.com/office/drawing/2014/chartex" xmlns:wpc="http://schemas.microsoft.com/office/word/2010/wordprocessingCanvas"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CFE" w:rsidRDefault="000A5CFE" w:rsidP="00F27B3D">
      <w:r>
        <w:separator/>
      </w:r>
    </w:p>
  </w:endnote>
  <w:endnote w:type="continuationSeparator" w:id="0">
    <w:p w:rsidR="000A5CFE" w:rsidRDefault="000A5CFE" w:rsidP="00F27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CFE" w:rsidRDefault="000A5CFE" w:rsidP="00F27B3D">
      <w:r>
        <w:separator/>
      </w:r>
    </w:p>
  </w:footnote>
  <w:footnote w:type="continuationSeparator" w:id="0">
    <w:p w:rsidR="000A5CFE" w:rsidRDefault="000A5CFE" w:rsidP="00F27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6944505"/>
      <w:docPartObj>
        <w:docPartGallery w:val="Page Numbers (Top of Page)"/>
        <w:docPartUnique/>
      </w:docPartObj>
    </w:sdtPr>
    <w:sdtEndPr>
      <w:rPr>
        <w:sz w:val="22"/>
        <w:szCs w:val="22"/>
      </w:rPr>
    </w:sdtEndPr>
    <w:sdtContent>
      <w:p w:rsidR="00C91A21" w:rsidRPr="00F05972" w:rsidRDefault="00E31291" w:rsidP="00ED72F3">
        <w:pPr>
          <w:pStyle w:val="a3"/>
          <w:jc w:val="center"/>
          <w:rPr>
            <w:sz w:val="22"/>
            <w:szCs w:val="22"/>
          </w:rPr>
        </w:pPr>
        <w:r w:rsidRPr="00F05972">
          <w:rPr>
            <w:sz w:val="22"/>
            <w:szCs w:val="22"/>
          </w:rPr>
          <w:fldChar w:fldCharType="begin"/>
        </w:r>
        <w:r w:rsidR="00C91A21" w:rsidRPr="00F05972">
          <w:rPr>
            <w:sz w:val="22"/>
            <w:szCs w:val="22"/>
          </w:rPr>
          <w:instrText>PAGE   \* MERGEFORMAT</w:instrText>
        </w:r>
        <w:r w:rsidRPr="00F05972">
          <w:rPr>
            <w:sz w:val="22"/>
            <w:szCs w:val="22"/>
          </w:rPr>
          <w:fldChar w:fldCharType="separate"/>
        </w:r>
        <w:r w:rsidR="00613618">
          <w:rPr>
            <w:noProof/>
            <w:sz w:val="22"/>
            <w:szCs w:val="22"/>
          </w:rPr>
          <w:t>12</w:t>
        </w:r>
        <w:r w:rsidRPr="00F05972">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5CFE"/>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61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1291"/>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DEF66-87B2-4828-8CAC-CFB73114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kursevich_ka</cp:lastModifiedBy>
  <cp:revision>2</cp:revision>
  <cp:lastPrinted>2026-08-10T05:37:00Z</cp:lastPrinted>
  <dcterms:created xsi:type="dcterms:W3CDTF">2026-08-11T10:12:00Z</dcterms:created>
  <dcterms:modified xsi:type="dcterms:W3CDTF">2026-08-11T10:12:00Z</dcterms:modified>
</cp:coreProperties>
</file>