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AB" w:rsidRPr="000975AB" w:rsidRDefault="000975AB" w:rsidP="00097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РЕШЕНИЕ ОКТЯБРЬСКОГО РАЙОННОГО ИСПОЛНИТЕЛЬНОГО КОМИТЕТА</w:t>
      </w:r>
    </w:p>
    <w:p w:rsidR="000975AB" w:rsidRPr="000975AB" w:rsidRDefault="000975AB" w:rsidP="00097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23 декабря 2025 г. № 1250</w:t>
      </w:r>
    </w:p>
    <w:p w:rsidR="000975AB" w:rsidRPr="000975AB" w:rsidRDefault="000975AB" w:rsidP="000975AB">
      <w:pPr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75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установлении мест для реализации товаров физическими лицами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абзаца первого части первой подпункта 1.5 пункта 1 Указа Президента Республики Беларусь от 16 мая 2014 г. № 222 «О регулировании предпринимательской деятельности и реализации товаров индивидуальными предпринимателями и иными физическими лицами» Октябрьский районный исполнительный комитет РЕШИЛ: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Установить на территории Октябрьского района места для реализации физическими лицами, не осуществляющими индивидуальную предпринимательскую деятельность, товаров, определенных в абзацах втором–четвертом части первой подпункта 1.5 пункта 1 Указа Президента Республики Беларусь от 16 мая 2014 г. № 222, в случае, если торговля ими не ограничена или не запрещена законодательством, согласно приложению.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Действие пункта 1 настоящего решения не распространяется на иностранных граждан и лиц без гражданства, временно пребывающих и временно проживающих на территории Республики Беларусь.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Признать утратившим силу решение Октябрьского районного исполнительного комитета от 3 мая 2018 г. № 220 «Об установлении перечня мест для реализации товаров физическими лицами, не осуществляющими предпринимательскую деятельность».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4. Настоящее решение вступает в силу после его официального опубликования.</w:t>
      </w:r>
    </w:p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83"/>
        <w:gridCol w:w="4684"/>
      </w:tblGrid>
      <w:tr w:rsidR="000975AB" w:rsidRPr="000975AB" w:rsidTr="000975A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975AB" w:rsidRPr="000975AB" w:rsidRDefault="000975AB" w:rsidP="0009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И.М.Намоченко</w:t>
            </w:r>
            <w:proofErr w:type="spellEnd"/>
          </w:p>
        </w:tc>
      </w:tr>
    </w:tbl>
    <w:p w:rsidR="000975AB" w:rsidRPr="000975AB" w:rsidRDefault="000975AB" w:rsidP="00097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671"/>
        <w:gridCol w:w="2696"/>
      </w:tblGrid>
      <w:tr w:rsidR="000975AB" w:rsidRPr="000975AB" w:rsidTr="000975A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lang w:eastAsia="ru-RU"/>
              </w:rPr>
              <w:t>Приложение</w:t>
            </w:r>
          </w:p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lang w:eastAsia="ru-RU"/>
              </w:rPr>
              <w:t>к решению</w:t>
            </w:r>
            <w:r w:rsidRPr="000975AB">
              <w:rPr>
                <w:rFonts w:ascii="Times New Roman" w:eastAsia="Times New Roman" w:hAnsi="Times New Roman" w:cs="Times New Roman"/>
                <w:lang w:eastAsia="ru-RU"/>
              </w:rPr>
              <w:br/>
              <w:t>Октябрьского районного</w:t>
            </w:r>
            <w:r w:rsidRPr="000975A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исполнительного комитета </w:t>
            </w:r>
            <w:r w:rsidRPr="000975A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23.12.2025 № 1250 </w:t>
            </w:r>
          </w:p>
        </w:tc>
      </w:tr>
    </w:tbl>
    <w:p w:rsidR="000975AB" w:rsidRPr="000975AB" w:rsidRDefault="000975AB" w:rsidP="000975AB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7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</w:t>
      </w:r>
      <w:r w:rsidRPr="00097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территории Октябрьского района для реализации товаров физическими лицами, не осуществляющими индивидуальную предпринимательскую деятельность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3308"/>
        <w:gridCol w:w="5249"/>
      </w:tblGrid>
      <w:tr w:rsidR="000975AB" w:rsidRPr="000975AB" w:rsidTr="000975AB">
        <w:trPr>
          <w:trHeight w:val="240"/>
        </w:trPr>
        <w:tc>
          <w:tcPr>
            <w:tcW w:w="4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28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для реализации товаров физическими лицами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поселок Октябрьский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 микрорайоне 1-й возле домов № 5, 6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Волосовичи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14 по улице Песчаной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Дербин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11 по улице Центральной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Красная Слобода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7а по улице Советской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Деревня Буда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23 по улице Максима Горького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Ломовичи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1 по улице Школьной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Деревня Гать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2 по улице Совхозной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Любань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9 по улице Советской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Гороховищи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4 по улице Голуба М.К.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Деревня Заболотье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вблизи магазина по улице Октябрьской, дом № 36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Поречье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49 по улице Советской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Хоромцы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1 по улице Социалистической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Мойсеевка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6 по улице Советской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Агрогородок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Рассвет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здания открытого акционерного общества «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Мойсеевка</w:t>
            </w:r>
            <w:proofErr w:type="spellEnd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по улице Пинчука А.М., дом № 1а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Лавстыки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27 по улице Шоссейной</w:t>
            </w:r>
          </w:p>
        </w:tc>
      </w:tr>
      <w:tr w:rsidR="000975AB" w:rsidRPr="000975AB" w:rsidTr="000975AB">
        <w:trPr>
          <w:trHeight w:val="240"/>
        </w:trPr>
        <w:tc>
          <w:tcPr>
            <w:tcW w:w="4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Шкава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75AB" w:rsidRPr="000975AB" w:rsidRDefault="000975AB" w:rsidP="0009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возле дома № 7 по улице Советской</w:t>
            </w:r>
          </w:p>
        </w:tc>
      </w:tr>
    </w:tbl>
    <w:p w:rsidR="00FC49B8" w:rsidRDefault="000975AB" w:rsidP="000975AB"/>
    <w:sectPr w:rsidR="00FC49B8" w:rsidSect="001A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5AB"/>
    <w:rsid w:val="000975AB"/>
    <w:rsid w:val="001A478B"/>
    <w:rsid w:val="00630A37"/>
    <w:rsid w:val="006C0F28"/>
    <w:rsid w:val="009879EB"/>
    <w:rsid w:val="00A5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0975A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0975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975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975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097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975A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0975AB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0975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975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975A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975A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975A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975A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975A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975A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>home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melnik_lv</dc:creator>
  <cp:lastModifiedBy>melnik_lv</cp:lastModifiedBy>
  <cp:revision>1</cp:revision>
  <dcterms:created xsi:type="dcterms:W3CDTF">2026-01-08T06:10:00Z</dcterms:created>
  <dcterms:modified xsi:type="dcterms:W3CDTF">2026-01-08T06:11:00Z</dcterms:modified>
</cp:coreProperties>
</file>